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0E7" w:rsidRPr="00967D97" w:rsidRDefault="00BB50E7" w:rsidP="00BB50E7">
      <w:pPr>
        <w:tabs>
          <w:tab w:val="left" w:pos="6495"/>
        </w:tabs>
        <w:jc w:val="center"/>
        <w:rPr>
          <w:rFonts w:eastAsia="Calibri"/>
          <w:b/>
          <w:lang w:eastAsia="en-US"/>
        </w:rPr>
      </w:pPr>
      <w:r>
        <w:rPr>
          <w:rFonts w:eastAsia="Calibri"/>
          <w:b/>
          <w:lang w:eastAsia="en-US"/>
        </w:rPr>
        <w:t>Ч</w:t>
      </w:r>
      <w:r w:rsidRPr="00967D97">
        <w:rPr>
          <w:rFonts w:eastAsia="Calibri"/>
          <w:b/>
          <w:lang w:eastAsia="en-US"/>
        </w:rPr>
        <w:t>АСТЬ 3.</w:t>
      </w:r>
    </w:p>
    <w:p w:rsidR="00BB50E7" w:rsidRDefault="00BB50E7" w:rsidP="00BB50E7">
      <w:pPr>
        <w:tabs>
          <w:tab w:val="left" w:pos="6495"/>
        </w:tabs>
        <w:jc w:val="center"/>
        <w:rPr>
          <w:rFonts w:eastAsia="Calibri"/>
          <w:b/>
          <w:lang w:eastAsia="en-US"/>
        </w:rPr>
      </w:pPr>
      <w:r w:rsidRPr="00967D97">
        <w:rPr>
          <w:rFonts w:eastAsia="Calibri"/>
          <w:b/>
          <w:lang w:eastAsia="en-US"/>
        </w:rPr>
        <w:t>ПРОЕКТ ДОГОВОРА</w:t>
      </w:r>
    </w:p>
    <w:p w:rsidR="00BB50E7" w:rsidRDefault="00BB50E7" w:rsidP="00BB50E7">
      <w:pPr>
        <w:tabs>
          <w:tab w:val="left" w:pos="6495"/>
        </w:tabs>
        <w:jc w:val="center"/>
        <w:rPr>
          <w:rFonts w:eastAsia="Calibri"/>
          <w:b/>
          <w:lang w:eastAsia="en-US"/>
        </w:rPr>
      </w:pPr>
    </w:p>
    <w:p w:rsidR="00BB50E7" w:rsidRPr="00B6555B" w:rsidRDefault="00BB50E7" w:rsidP="00BB50E7">
      <w:pPr>
        <w:pStyle w:val="afffc"/>
        <w:widowControl w:val="0"/>
        <w:spacing w:after="0"/>
        <w:ind w:left="0"/>
        <w:jc w:val="center"/>
        <w:outlineLvl w:val="1"/>
        <w:rPr>
          <w:b/>
          <w:sz w:val="24"/>
          <w:szCs w:val="24"/>
        </w:rPr>
      </w:pPr>
      <w:r w:rsidRPr="00B6555B">
        <w:rPr>
          <w:b/>
          <w:sz w:val="24"/>
          <w:szCs w:val="24"/>
        </w:rPr>
        <w:t xml:space="preserve">ДОГОВОР № </w:t>
      </w:r>
      <w:hyperlink r:id="rId5" w:history="1">
        <w:r w:rsidRPr="00084ED5">
          <w:rPr>
            <w:b/>
            <w:sz w:val="24"/>
            <w:szCs w:val="24"/>
          </w:rPr>
          <w:t> </w:t>
        </w:r>
      </w:hyperlink>
      <w:r>
        <w:rPr>
          <w:b/>
          <w:sz w:val="24"/>
          <w:szCs w:val="24"/>
        </w:rPr>
        <w:t>_______________</w:t>
      </w:r>
    </w:p>
    <w:p w:rsidR="00BB50E7" w:rsidRPr="003F688E" w:rsidRDefault="00BB50E7" w:rsidP="00BB50E7">
      <w:pPr>
        <w:snapToGrid w:val="0"/>
        <w:ind w:firstLine="142"/>
        <w:jc w:val="center"/>
        <w:rPr>
          <w:b/>
        </w:rPr>
      </w:pPr>
    </w:p>
    <w:p w:rsidR="00BB50E7" w:rsidRPr="00905021" w:rsidRDefault="00BB50E7" w:rsidP="00BB50E7">
      <w:pPr>
        <w:widowControl w:val="0"/>
        <w:tabs>
          <w:tab w:val="left" w:pos="6946"/>
        </w:tabs>
        <w:jc w:val="both"/>
      </w:pPr>
      <w:r>
        <w:t>г. Москва</w:t>
      </w:r>
      <w:r>
        <w:tab/>
        <w:t>«__</w:t>
      </w:r>
      <w:proofErr w:type="gramStart"/>
      <w:r>
        <w:t>_»  _</w:t>
      </w:r>
      <w:proofErr w:type="gramEnd"/>
      <w:r>
        <w:t xml:space="preserve">_________ 2023 </w:t>
      </w:r>
      <w:r w:rsidRPr="00905021">
        <w:t>г.</w:t>
      </w:r>
    </w:p>
    <w:p w:rsidR="00BB50E7" w:rsidRDefault="00BB50E7" w:rsidP="00BB50E7">
      <w:pPr>
        <w:widowControl w:val="0"/>
        <w:jc w:val="both"/>
      </w:pPr>
    </w:p>
    <w:p w:rsidR="00BB50E7" w:rsidRPr="00905021" w:rsidRDefault="00BB50E7" w:rsidP="00BB50E7">
      <w:pPr>
        <w:widowControl w:val="0"/>
        <w:tabs>
          <w:tab w:val="left" w:pos="1134"/>
          <w:tab w:val="left" w:pos="1418"/>
          <w:tab w:val="left" w:pos="1701"/>
        </w:tabs>
        <w:ind w:firstLine="708"/>
        <w:jc w:val="both"/>
      </w:pPr>
      <w:r w:rsidRPr="00B67A3E">
        <w:rPr>
          <w:b/>
        </w:rPr>
        <w:t>Федеральное государственное унитарное предприятие «Космическая связь» (ГП КС)</w:t>
      </w:r>
      <w:r>
        <w:t xml:space="preserve">, именуемое в дальнейшем </w:t>
      </w:r>
      <w:r w:rsidRPr="00C23B4D">
        <w:t xml:space="preserve">Заказчик, </w:t>
      </w:r>
      <w:r w:rsidRPr="00C24B0F">
        <w:t xml:space="preserve">в лице </w:t>
      </w:r>
      <w:r w:rsidRPr="0039207F">
        <w:rPr>
          <w:color w:val="000000" w:themeColor="text1"/>
        </w:rPr>
        <w:t>начальника обособленного структурного подразделения станции спутниковой связи «Владимир» Кондрашова</w:t>
      </w:r>
      <w:r>
        <w:t xml:space="preserve"> </w:t>
      </w:r>
      <w:r w:rsidRPr="0039207F">
        <w:rPr>
          <w:color w:val="000000" w:themeColor="text1"/>
        </w:rPr>
        <w:t>Сергея Станиславовича,</w:t>
      </w:r>
      <w:r w:rsidRPr="00617168">
        <w:t xml:space="preserve"> </w:t>
      </w:r>
      <w:r w:rsidRPr="0039207F">
        <w:rPr>
          <w:color w:val="000000" w:themeColor="text1"/>
        </w:rPr>
        <w:t>действующего</w:t>
      </w:r>
      <w:r w:rsidRPr="00C24B0F">
        <w:t xml:space="preserve"> на основании </w:t>
      </w:r>
      <w:r>
        <w:rPr>
          <w:color w:val="000000" w:themeColor="text1"/>
        </w:rPr>
        <w:t>д</w:t>
      </w:r>
      <w:r w:rsidRPr="0039207F">
        <w:rPr>
          <w:color w:val="000000" w:themeColor="text1"/>
        </w:rPr>
        <w:t>оверенности</w:t>
      </w:r>
      <w:r w:rsidRPr="00C24B0F">
        <w:t xml:space="preserve"> от 01.</w:t>
      </w:r>
      <w:r w:rsidRPr="0039207F">
        <w:rPr>
          <w:color w:val="000000" w:themeColor="text1"/>
        </w:rPr>
        <w:t>07</w:t>
      </w:r>
      <w:r w:rsidRPr="00C24B0F">
        <w:t>.2022</w:t>
      </w:r>
      <w:r w:rsidRPr="0039207F">
        <w:rPr>
          <w:color w:val="000000" w:themeColor="text1"/>
        </w:rPr>
        <w:t xml:space="preserve"> №</w:t>
      </w:r>
      <w:r>
        <w:rPr>
          <w:color w:val="000000" w:themeColor="text1"/>
        </w:rPr>
        <w:t> </w:t>
      </w:r>
      <w:r w:rsidRPr="0039207F">
        <w:rPr>
          <w:color w:val="000000" w:themeColor="text1"/>
        </w:rPr>
        <w:t>123</w:t>
      </w:r>
      <w:r w:rsidRPr="00C23B4D">
        <w:t>, с одной стороны</w:t>
      </w:r>
      <w:r>
        <w:t>, и</w:t>
      </w:r>
      <w:r w:rsidRPr="00C23B4D">
        <w:t xml:space="preserve"> </w:t>
      </w:r>
      <w:r>
        <w:t>__________</w:t>
      </w:r>
      <w:r>
        <w:rPr>
          <w:b/>
        </w:rPr>
        <w:t>_______</w:t>
      </w:r>
      <w:r w:rsidRPr="00C23B4D">
        <w:t>, и</w:t>
      </w:r>
      <w:r>
        <w:t>менуемое в дальнейшем Подрядчик, в лице _____________, действующего</w:t>
      </w:r>
      <w:r w:rsidRPr="00C23B4D">
        <w:t xml:space="preserve"> на основании</w:t>
      </w:r>
      <w:r>
        <w:t xml:space="preserve"> _______</w:t>
      </w:r>
      <w:r w:rsidRPr="00C23B4D">
        <w:t>, с др</w:t>
      </w:r>
      <w:r>
        <w:t xml:space="preserve">угой стороны, вместе именуемые </w:t>
      </w:r>
      <w:r w:rsidRPr="00C23B4D">
        <w:t>Стороны,</w:t>
      </w:r>
      <w:r w:rsidRPr="005E5F20">
        <w:rPr>
          <w:lang w:eastAsia="en-US"/>
        </w:rPr>
        <w:t xml:space="preserve"> </w:t>
      </w:r>
      <w:r w:rsidRPr="00FE568E">
        <w:rPr>
          <w:lang w:eastAsia="en-US"/>
        </w:rPr>
        <w:t>с учетом требований Федерального закона от 18.07.2011 № 223-ФЗ «О закупках товаров, работ, услуг отдельными видами юридических лиц»</w:t>
      </w:r>
      <w:r>
        <w:rPr>
          <w:lang w:eastAsia="en-US"/>
        </w:rPr>
        <w:t>,</w:t>
      </w:r>
      <w:r w:rsidRPr="000D6F99">
        <w:rPr>
          <w:lang w:eastAsia="en-US"/>
        </w:rPr>
        <w:t xml:space="preserve"> на основании результатов определения </w:t>
      </w:r>
      <w:r>
        <w:rPr>
          <w:lang w:eastAsia="en-US"/>
        </w:rPr>
        <w:t>Подрядчика</w:t>
      </w:r>
      <w:r w:rsidRPr="000D6F99">
        <w:rPr>
          <w:lang w:eastAsia="en-US"/>
        </w:rPr>
        <w:t xml:space="preserve"> способом закупки: _______________, реестровый № закупки: _____________, протокол от _____ № ______</w:t>
      </w:r>
      <w:r>
        <w:rPr>
          <w:lang w:eastAsia="en-US"/>
        </w:rPr>
        <w:t>,</w:t>
      </w:r>
      <w:r w:rsidRPr="000D6F99">
        <w:rPr>
          <w:lang w:eastAsia="en-US"/>
        </w:rPr>
        <w:t xml:space="preserve"> </w:t>
      </w:r>
      <w:r w:rsidRPr="00C23B4D">
        <w:rPr>
          <w:lang w:eastAsia="en-US"/>
        </w:rPr>
        <w:t xml:space="preserve"> заключили</w:t>
      </w:r>
      <w:r w:rsidRPr="00C23B4D">
        <w:t xml:space="preserve"> настоящий дог</w:t>
      </w:r>
      <w:r>
        <w:t xml:space="preserve">овор (далее - </w:t>
      </w:r>
      <w:r w:rsidRPr="00C23B4D">
        <w:t>Договор) о нижеследующем:</w:t>
      </w:r>
    </w:p>
    <w:p w:rsidR="00BB50E7" w:rsidRDefault="00BB50E7" w:rsidP="00BB50E7">
      <w:pPr>
        <w:tabs>
          <w:tab w:val="left" w:pos="1134"/>
          <w:tab w:val="left" w:pos="1418"/>
          <w:tab w:val="left" w:pos="1701"/>
        </w:tabs>
        <w:ind w:firstLine="708"/>
        <w:jc w:val="both"/>
        <w:rPr>
          <w:b/>
          <w:bCs/>
        </w:rPr>
      </w:pPr>
    </w:p>
    <w:p w:rsidR="00BB50E7" w:rsidRPr="00905021" w:rsidRDefault="00BB50E7" w:rsidP="00BB50E7">
      <w:pPr>
        <w:tabs>
          <w:tab w:val="left" w:pos="1134"/>
          <w:tab w:val="left" w:pos="1418"/>
          <w:tab w:val="left" w:pos="1701"/>
        </w:tabs>
        <w:ind w:firstLine="708"/>
        <w:jc w:val="center"/>
        <w:rPr>
          <w:b/>
        </w:rPr>
      </w:pPr>
      <w:r w:rsidRPr="00905021">
        <w:rPr>
          <w:b/>
        </w:rPr>
        <w:t>1. Предмет Договора</w:t>
      </w:r>
    </w:p>
    <w:p w:rsidR="00BB50E7" w:rsidRPr="002C2058" w:rsidRDefault="00BB50E7" w:rsidP="00BB50E7">
      <w:pPr>
        <w:tabs>
          <w:tab w:val="left" w:pos="1134"/>
          <w:tab w:val="left" w:pos="1418"/>
          <w:tab w:val="left" w:pos="1701"/>
        </w:tabs>
        <w:ind w:firstLine="708"/>
        <w:jc w:val="both"/>
      </w:pPr>
    </w:p>
    <w:p w:rsidR="00BB50E7" w:rsidRPr="00905021" w:rsidRDefault="00BB50E7" w:rsidP="00BB50E7">
      <w:pPr>
        <w:tabs>
          <w:tab w:val="left" w:pos="1134"/>
          <w:tab w:val="left" w:pos="1418"/>
          <w:tab w:val="left" w:pos="1701"/>
        </w:tabs>
        <w:ind w:firstLine="708"/>
        <w:jc w:val="both"/>
      </w:pPr>
      <w:r w:rsidRPr="00905021">
        <w:t xml:space="preserve">1.1. Подрядчик обязуется в установленный Договором срок выполнить </w:t>
      </w:r>
      <w:r w:rsidRPr="005E5F20">
        <w:t xml:space="preserve">работы </w:t>
      </w:r>
      <w:r w:rsidRPr="002C2058">
        <w:t>по монтажу вентилируемого фасада технического здания № 2</w:t>
      </w:r>
      <w:r w:rsidRPr="00905021">
        <w:t xml:space="preserve"> (далее </w:t>
      </w:r>
      <w:r>
        <w:t xml:space="preserve">– </w:t>
      </w:r>
      <w:r w:rsidRPr="00905021">
        <w:t>Работы)</w:t>
      </w:r>
      <w:r w:rsidRPr="00CF1A68">
        <w:t xml:space="preserve"> </w:t>
      </w:r>
      <w:r>
        <w:t xml:space="preserve">в соответствии с Техническим заданием </w:t>
      </w:r>
      <w:r w:rsidRPr="00905021">
        <w:t>(</w:t>
      </w:r>
      <w:r>
        <w:t xml:space="preserve">Приложение № 1 к Договору, далее – </w:t>
      </w:r>
      <w:r w:rsidRPr="008977FA">
        <w:t>Техническое задание</w:t>
      </w:r>
      <w:r>
        <w:t>, ТЗ</w:t>
      </w:r>
      <w:r w:rsidRPr="00905021">
        <w:t>), а Заказчик обязуется принять и оплатить результат выполненных работ на условиях Договора.</w:t>
      </w:r>
    </w:p>
    <w:p w:rsidR="00BB50E7" w:rsidRDefault="00BB50E7" w:rsidP="00BB50E7">
      <w:pPr>
        <w:jc w:val="both"/>
      </w:pPr>
      <w:r w:rsidRPr="00905021">
        <w:t xml:space="preserve">Объект </w:t>
      </w:r>
      <w:r>
        <w:t>выполнения работ:</w:t>
      </w:r>
      <w:r w:rsidRPr="00B6555B">
        <w:t xml:space="preserve"> </w:t>
      </w:r>
      <w:r w:rsidRPr="002C2058">
        <w:t>Тех</w:t>
      </w:r>
      <w:r>
        <w:t xml:space="preserve">ническое </w:t>
      </w:r>
      <w:proofErr w:type="spellStart"/>
      <w:r>
        <w:t>здвние</w:t>
      </w:r>
      <w:proofErr w:type="spellEnd"/>
      <w:r>
        <w:t xml:space="preserve"> </w:t>
      </w:r>
      <w:r w:rsidRPr="002C2058">
        <w:t>здание № 2 (фасад)</w:t>
      </w:r>
      <w:r>
        <w:t xml:space="preserve">. </w:t>
      </w:r>
      <w:r w:rsidRPr="002C2058">
        <w:t>Инв. № 11-11-01000015</w:t>
      </w:r>
      <w:r>
        <w:t>.</w:t>
      </w:r>
    </w:p>
    <w:p w:rsidR="00BB50E7" w:rsidRPr="00905021" w:rsidRDefault="00BB50E7" w:rsidP="00BB50E7">
      <w:pPr>
        <w:ind w:firstLine="709"/>
        <w:jc w:val="both"/>
      </w:pPr>
      <w:r w:rsidRPr="00905021">
        <w:t xml:space="preserve">1.2. Место проведения работ: </w:t>
      </w:r>
      <w:r w:rsidRPr="00143B09">
        <w:t xml:space="preserve">Владимирская обл., Гусь-Хрустальный р-н, </w:t>
      </w:r>
      <w:r w:rsidRPr="00D21D6A">
        <w:t>7 км на северо-восток от д.</w:t>
      </w:r>
      <w:r>
        <w:t> </w:t>
      </w:r>
      <w:proofErr w:type="spellStart"/>
      <w:r>
        <w:t>Дудор</w:t>
      </w:r>
      <w:proofErr w:type="spellEnd"/>
      <w:r w:rsidRPr="00143B09">
        <w:t>, территория ССС «Владимир»</w:t>
      </w:r>
      <w:r w:rsidRPr="00905021">
        <w:t xml:space="preserve"> (КПП </w:t>
      </w:r>
      <w:r w:rsidRPr="00D21D6A">
        <w:t>330445001</w:t>
      </w:r>
      <w:r w:rsidRPr="00905021">
        <w:t>)</w:t>
      </w:r>
      <w:r>
        <w:t>, к</w:t>
      </w:r>
      <w:r w:rsidRPr="00B6555B">
        <w:t>оординаты: 55.580983N, 40.869812E</w:t>
      </w:r>
      <w:r>
        <w:t xml:space="preserve"> (далее - </w:t>
      </w:r>
      <w:r>
        <w:rPr>
          <w:bCs/>
        </w:rPr>
        <w:t>ССС «Владимир»)</w:t>
      </w:r>
      <w:r>
        <w:t>.</w:t>
      </w:r>
    </w:p>
    <w:p w:rsidR="00BB50E7" w:rsidRPr="00905021" w:rsidRDefault="00BB50E7" w:rsidP="00BB50E7">
      <w:pPr>
        <w:tabs>
          <w:tab w:val="left" w:pos="1134"/>
          <w:tab w:val="left" w:pos="1418"/>
          <w:tab w:val="left" w:pos="1701"/>
        </w:tabs>
        <w:ind w:firstLine="708"/>
        <w:jc w:val="both"/>
      </w:pPr>
      <w:r>
        <w:t xml:space="preserve">1.3. </w:t>
      </w:r>
      <w:r w:rsidRPr="00905021">
        <w:t>Работы</w:t>
      </w:r>
      <w:r>
        <w:t xml:space="preserve"> </w:t>
      </w:r>
      <w:r w:rsidRPr="00905021">
        <w:t>выполняются иждивением Подрядчика в соответствии с Техническим заданием</w:t>
      </w:r>
      <w:r>
        <w:t>,</w:t>
      </w:r>
      <w:r w:rsidRPr="00905021">
        <w:t xml:space="preserve"> </w:t>
      </w:r>
      <w:r>
        <w:t>л</w:t>
      </w:r>
      <w:r w:rsidRPr="00905021">
        <w:t>окальным сметным расчётом на выполнение Работ (Приложение №</w:t>
      </w:r>
      <w:r>
        <w:t> </w:t>
      </w:r>
      <w:r w:rsidRPr="00905021">
        <w:t>2 к Договору).</w:t>
      </w:r>
    </w:p>
    <w:p w:rsidR="00BB50E7" w:rsidRPr="00905021" w:rsidRDefault="00BB50E7" w:rsidP="00BB50E7">
      <w:pPr>
        <w:tabs>
          <w:tab w:val="left" w:pos="1134"/>
          <w:tab w:val="left" w:pos="1418"/>
          <w:tab w:val="left" w:pos="1701"/>
        </w:tabs>
        <w:ind w:firstLine="708"/>
        <w:jc w:val="both"/>
      </w:pPr>
      <w:r>
        <w:t>1.4. Приложения № 1 и</w:t>
      </w:r>
      <w:r w:rsidRPr="00905021">
        <w:t xml:space="preserve"> №</w:t>
      </w:r>
      <w:r>
        <w:t> </w:t>
      </w:r>
      <w:r w:rsidRPr="00905021">
        <w:t>2 являются неотъемлемой частью Договора.</w:t>
      </w:r>
    </w:p>
    <w:p w:rsidR="00BB50E7" w:rsidRDefault="00BB50E7" w:rsidP="00BB50E7">
      <w:pPr>
        <w:tabs>
          <w:tab w:val="left" w:pos="1134"/>
          <w:tab w:val="left" w:pos="1418"/>
          <w:tab w:val="left" w:pos="1701"/>
        </w:tabs>
        <w:ind w:firstLine="708"/>
        <w:jc w:val="both"/>
        <w:rPr>
          <w:b/>
        </w:rPr>
      </w:pPr>
    </w:p>
    <w:p w:rsidR="00BB50E7" w:rsidRDefault="00BB50E7" w:rsidP="00BB50E7">
      <w:pPr>
        <w:pStyle w:val="affff4"/>
        <w:tabs>
          <w:tab w:val="left" w:pos="1134"/>
          <w:tab w:val="left" w:pos="1418"/>
          <w:tab w:val="left" w:pos="1701"/>
        </w:tabs>
        <w:ind w:left="0" w:firstLine="708"/>
        <w:jc w:val="center"/>
        <w:rPr>
          <w:b/>
        </w:rPr>
      </w:pPr>
      <w:r w:rsidRPr="008977FA">
        <w:rPr>
          <w:b/>
        </w:rPr>
        <w:t xml:space="preserve">2. </w:t>
      </w:r>
      <w:r>
        <w:rPr>
          <w:b/>
          <w:bCs/>
        </w:rPr>
        <w:t xml:space="preserve">Права и обязанности </w:t>
      </w:r>
      <w:r w:rsidRPr="008977FA">
        <w:rPr>
          <w:b/>
        </w:rPr>
        <w:t>Заказчик</w:t>
      </w:r>
      <w:r>
        <w:rPr>
          <w:b/>
        </w:rPr>
        <w:t>а</w:t>
      </w:r>
    </w:p>
    <w:p w:rsidR="00BB50E7" w:rsidRPr="00157F61" w:rsidRDefault="00BB50E7" w:rsidP="00BB50E7">
      <w:pPr>
        <w:pStyle w:val="affff4"/>
        <w:tabs>
          <w:tab w:val="left" w:pos="1134"/>
          <w:tab w:val="left" w:pos="1418"/>
          <w:tab w:val="left" w:pos="1701"/>
        </w:tabs>
        <w:ind w:left="0" w:firstLine="708"/>
        <w:jc w:val="center"/>
        <w:rPr>
          <w:b/>
        </w:rPr>
      </w:pPr>
    </w:p>
    <w:p w:rsidR="00BB50E7" w:rsidRPr="00157F61" w:rsidRDefault="00BB50E7" w:rsidP="00BB50E7">
      <w:pPr>
        <w:shd w:val="clear" w:color="auto" w:fill="FFFFFF"/>
        <w:tabs>
          <w:tab w:val="left" w:pos="1134"/>
          <w:tab w:val="left" w:pos="1418"/>
          <w:tab w:val="left" w:pos="1701"/>
        </w:tabs>
        <w:ind w:firstLine="708"/>
        <w:jc w:val="both"/>
        <w:rPr>
          <w:b/>
        </w:rPr>
      </w:pPr>
      <w:r w:rsidRPr="00157F61">
        <w:rPr>
          <w:b/>
          <w:u w:val="single"/>
        </w:rPr>
        <w:t>Заказчик</w:t>
      </w:r>
      <w:r w:rsidRPr="00B2087B">
        <w:rPr>
          <w:b/>
          <w:bCs/>
          <w:u w:val="single"/>
        </w:rPr>
        <w:t xml:space="preserve"> </w:t>
      </w:r>
      <w:r w:rsidRPr="00157F61">
        <w:rPr>
          <w:b/>
          <w:u w:val="single"/>
        </w:rPr>
        <w:t>обязан</w:t>
      </w:r>
      <w:r w:rsidRPr="00157F61">
        <w:rPr>
          <w:b/>
        </w:rPr>
        <w:t>:</w:t>
      </w:r>
    </w:p>
    <w:p w:rsidR="00BB50E7" w:rsidRDefault="00BB50E7" w:rsidP="00BB50E7">
      <w:pPr>
        <w:tabs>
          <w:tab w:val="left" w:pos="1134"/>
          <w:tab w:val="left" w:pos="1418"/>
          <w:tab w:val="left" w:pos="1701"/>
        </w:tabs>
        <w:ind w:firstLine="708"/>
        <w:jc w:val="both"/>
      </w:pPr>
      <w:r>
        <w:t xml:space="preserve">2.1. По письменному запросу Подрядчика оформить пропуска для сотрудников Подрядчика для прохода на место проведения работ, а также материальные пропуска на внос (вынос) на территорию </w:t>
      </w:r>
      <w:r>
        <w:rPr>
          <w:bCs/>
        </w:rPr>
        <w:t>ССС «Владимир»</w:t>
      </w:r>
      <w:r>
        <w:t xml:space="preserve"> инструментов, оснастки и строительных материалов, необходимых для выполнения работ. </w:t>
      </w:r>
    </w:p>
    <w:p w:rsidR="00BB50E7" w:rsidRDefault="00BB50E7" w:rsidP="00BB50E7">
      <w:pPr>
        <w:tabs>
          <w:tab w:val="left" w:pos="1134"/>
          <w:tab w:val="left" w:pos="1418"/>
          <w:tab w:val="left" w:pos="1701"/>
        </w:tabs>
        <w:ind w:firstLine="708"/>
        <w:jc w:val="both"/>
      </w:pPr>
      <w:r>
        <w:t>2.2. Обеспечить условия для выполнения работ в рабочие дни недели: понедельник – четверг с 8.2</w:t>
      </w:r>
      <w:r w:rsidRPr="008977FA">
        <w:t>0 д</w:t>
      </w:r>
      <w:r>
        <w:t xml:space="preserve">о 17.20, </w:t>
      </w:r>
      <w:proofErr w:type="gramStart"/>
      <w:r>
        <w:t>пятница  –</w:t>
      </w:r>
      <w:proofErr w:type="gramEnd"/>
      <w:r>
        <w:t xml:space="preserve"> с 8.2</w:t>
      </w:r>
      <w:r w:rsidRPr="008977FA">
        <w:t>0 до 1</w:t>
      </w:r>
      <w:r>
        <w:t>5.1</w:t>
      </w:r>
      <w:r w:rsidRPr="008977FA">
        <w:t>0</w:t>
      </w:r>
      <w:r>
        <w:t xml:space="preserve">. Работы в выходные и праздничные дни могу выполняться Подрядчиком только по согласованию с руководством </w:t>
      </w:r>
      <w:r>
        <w:rPr>
          <w:bCs/>
        </w:rPr>
        <w:t>ССС «Владимир».</w:t>
      </w:r>
    </w:p>
    <w:p w:rsidR="00BB50E7" w:rsidRDefault="00BB50E7" w:rsidP="00BB50E7">
      <w:pPr>
        <w:tabs>
          <w:tab w:val="left" w:pos="1134"/>
          <w:tab w:val="left" w:pos="1418"/>
          <w:tab w:val="left" w:pos="1701"/>
        </w:tabs>
        <w:ind w:firstLine="708"/>
        <w:jc w:val="both"/>
      </w:pPr>
      <w:r>
        <w:t>2.3. При необходимости предоставить место для хранения Подрядчиком оборудования и материалов Подрядчика (при этом ответственность за сохранность оборудования и материалов несет Подрядчик).</w:t>
      </w:r>
    </w:p>
    <w:p w:rsidR="00BB50E7" w:rsidRDefault="00BB50E7" w:rsidP="00BB50E7">
      <w:pPr>
        <w:tabs>
          <w:tab w:val="left" w:pos="1134"/>
          <w:tab w:val="left" w:pos="1418"/>
          <w:tab w:val="left" w:pos="1701"/>
        </w:tabs>
        <w:ind w:firstLine="708"/>
        <w:jc w:val="both"/>
      </w:pPr>
      <w:r>
        <w:t>2.4. Утвердить разработанный Подрядчиком график выполнения работ или направить мотивированный отказ от его утверждения.</w:t>
      </w:r>
    </w:p>
    <w:p w:rsidR="00BB50E7" w:rsidRDefault="00BB50E7" w:rsidP="00BB50E7">
      <w:pPr>
        <w:tabs>
          <w:tab w:val="left" w:pos="1134"/>
          <w:tab w:val="left" w:pos="1418"/>
          <w:tab w:val="left" w:pos="1701"/>
        </w:tabs>
        <w:ind w:firstLine="708"/>
        <w:jc w:val="both"/>
      </w:pPr>
      <w:r>
        <w:t>2.5. Произвести оплату надлежащим образом выполненных Подрядчиком работ в порядке, предусмотренном в разделе 5 Договора.</w:t>
      </w:r>
    </w:p>
    <w:p w:rsidR="00BB50E7" w:rsidRDefault="00BB50E7" w:rsidP="00BB50E7">
      <w:pPr>
        <w:tabs>
          <w:tab w:val="left" w:pos="1134"/>
          <w:tab w:val="left" w:pos="1418"/>
          <w:tab w:val="left" w:pos="1701"/>
        </w:tabs>
        <w:ind w:firstLine="708"/>
        <w:jc w:val="both"/>
      </w:pPr>
      <w:r>
        <w:t xml:space="preserve">2.6. По письменной заявке/гарантийному письму Подрядчика осуществить временные подсоединения к системе электроснабжения </w:t>
      </w:r>
      <w:r>
        <w:rPr>
          <w:bCs/>
        </w:rPr>
        <w:t xml:space="preserve">ССС «Владимир» </w:t>
      </w:r>
      <w:r>
        <w:t>на период выполнения работ по Договору.</w:t>
      </w:r>
    </w:p>
    <w:p w:rsidR="00BB50E7" w:rsidRPr="00362B8C" w:rsidRDefault="00BB50E7" w:rsidP="00BB50E7">
      <w:pPr>
        <w:tabs>
          <w:tab w:val="left" w:pos="1134"/>
          <w:tab w:val="left" w:pos="1418"/>
          <w:tab w:val="left" w:pos="1701"/>
        </w:tabs>
        <w:ind w:firstLine="708"/>
        <w:jc w:val="both"/>
        <w:rPr>
          <w:b/>
        </w:rPr>
      </w:pPr>
      <w:r w:rsidRPr="00362B8C">
        <w:rPr>
          <w:b/>
        </w:rPr>
        <w:t xml:space="preserve">Заказчик вправе: </w:t>
      </w:r>
    </w:p>
    <w:p w:rsidR="00BB50E7" w:rsidRDefault="00BB50E7" w:rsidP="00BB50E7">
      <w:pPr>
        <w:tabs>
          <w:tab w:val="left" w:pos="1134"/>
          <w:tab w:val="left" w:pos="1418"/>
          <w:tab w:val="left" w:pos="1701"/>
        </w:tabs>
        <w:ind w:firstLine="708"/>
        <w:jc w:val="both"/>
      </w:pPr>
      <w:r>
        <w:lastRenderedPageBreak/>
        <w:t xml:space="preserve">2.7. Проверить наличие у сотрудников Подрядчика документов по охране труда, электробезопасности, пожарной безопасности (ордер на проведение сварочных работ), допуска на высотные работы (при необходимости). </w:t>
      </w:r>
    </w:p>
    <w:p w:rsidR="00BB50E7" w:rsidRDefault="00BB50E7" w:rsidP="00BB50E7">
      <w:pPr>
        <w:tabs>
          <w:tab w:val="left" w:pos="1134"/>
          <w:tab w:val="left" w:pos="1418"/>
          <w:tab w:val="left" w:pos="1701"/>
        </w:tabs>
        <w:ind w:firstLine="708"/>
        <w:jc w:val="both"/>
      </w:pPr>
      <w:r>
        <w:t>2.8. Проверить качество оборудования и материалов, используемых при выполнении работ, наличие соответствующих сертификатов, подтверждающих их качество и соответствие требованиям законодательства Российской Федерации.</w:t>
      </w:r>
    </w:p>
    <w:p w:rsidR="00BB50E7" w:rsidRDefault="00BB50E7" w:rsidP="00BB50E7">
      <w:pPr>
        <w:tabs>
          <w:tab w:val="left" w:pos="1134"/>
          <w:tab w:val="left" w:pos="1418"/>
          <w:tab w:val="left" w:pos="1701"/>
        </w:tabs>
        <w:ind w:firstLine="708"/>
        <w:jc w:val="both"/>
      </w:pPr>
      <w:r>
        <w:t>2.9. По окончании выполнения работ выставить счет Подрядчику на размер компенсации фактически израсходованной при выполнении работ электроэнергии. Расчет потребленной электроэнергии электрооборудованием Подрядчика производится согласно показаниям на установленном Подрядчиком счетчике (узле учета электрической энергии), либо расчетным путем по установленной потребляемой электрической мощности. Место установки счетчика (узла учета электрической энергии) и точки подключения определяются Заказчиком на основании выданных Подрядчиком мощностных характеристик машин и механизмов, используемых Подрядчиком.</w:t>
      </w:r>
    </w:p>
    <w:p w:rsidR="00BB50E7" w:rsidRPr="00905021" w:rsidRDefault="00BB50E7" w:rsidP="00BB50E7">
      <w:pPr>
        <w:tabs>
          <w:tab w:val="left" w:pos="1134"/>
          <w:tab w:val="left" w:pos="1418"/>
          <w:tab w:val="left" w:pos="1701"/>
        </w:tabs>
        <w:ind w:firstLine="708"/>
        <w:jc w:val="both"/>
      </w:pPr>
    </w:p>
    <w:p w:rsidR="00BB50E7" w:rsidRPr="008977FA" w:rsidRDefault="00BB50E7" w:rsidP="00BB50E7">
      <w:pPr>
        <w:tabs>
          <w:tab w:val="left" w:pos="1134"/>
          <w:tab w:val="left" w:pos="1418"/>
          <w:tab w:val="left" w:pos="1701"/>
        </w:tabs>
        <w:ind w:firstLine="708"/>
        <w:jc w:val="center"/>
        <w:rPr>
          <w:b/>
        </w:rPr>
      </w:pPr>
      <w:r w:rsidRPr="008977FA">
        <w:rPr>
          <w:b/>
        </w:rPr>
        <w:t xml:space="preserve">3. </w:t>
      </w:r>
      <w:r>
        <w:rPr>
          <w:b/>
          <w:bCs/>
        </w:rPr>
        <w:t>Права и обязанности</w:t>
      </w:r>
      <w:r w:rsidRPr="008977FA">
        <w:rPr>
          <w:b/>
        </w:rPr>
        <w:t xml:space="preserve"> Подрядчика</w:t>
      </w:r>
    </w:p>
    <w:p w:rsidR="00BB50E7" w:rsidRPr="008977FA" w:rsidRDefault="00BB50E7" w:rsidP="00BB50E7">
      <w:pPr>
        <w:widowControl w:val="0"/>
        <w:tabs>
          <w:tab w:val="left" w:pos="1134"/>
          <w:tab w:val="left" w:pos="1418"/>
          <w:tab w:val="left" w:pos="1701"/>
        </w:tabs>
        <w:autoSpaceDE w:val="0"/>
        <w:autoSpaceDN w:val="0"/>
        <w:adjustRightInd w:val="0"/>
        <w:ind w:firstLine="708"/>
        <w:jc w:val="both"/>
        <w:rPr>
          <w:bCs/>
          <w:u w:val="single"/>
        </w:rPr>
      </w:pPr>
    </w:p>
    <w:p w:rsidR="00BB50E7" w:rsidRDefault="00BB50E7" w:rsidP="00BB50E7">
      <w:pPr>
        <w:widowControl w:val="0"/>
        <w:tabs>
          <w:tab w:val="left" w:pos="1134"/>
          <w:tab w:val="left" w:pos="1418"/>
          <w:tab w:val="left" w:pos="1701"/>
        </w:tabs>
        <w:autoSpaceDE w:val="0"/>
        <w:autoSpaceDN w:val="0"/>
        <w:adjustRightInd w:val="0"/>
        <w:ind w:firstLine="708"/>
        <w:rPr>
          <w:b/>
          <w:bCs/>
        </w:rPr>
      </w:pPr>
      <w:r>
        <w:rPr>
          <w:b/>
          <w:bCs/>
          <w:u w:val="single"/>
        </w:rPr>
        <w:t>Подрядчик обязан</w:t>
      </w:r>
      <w:r>
        <w:rPr>
          <w:b/>
          <w:bCs/>
        </w:rPr>
        <w:t>:</w:t>
      </w:r>
    </w:p>
    <w:p w:rsidR="00BB50E7" w:rsidRDefault="00BB50E7" w:rsidP="00BB50E7">
      <w:pPr>
        <w:widowControl w:val="0"/>
        <w:tabs>
          <w:tab w:val="left" w:pos="1134"/>
          <w:tab w:val="left" w:pos="1418"/>
          <w:tab w:val="left" w:pos="1701"/>
        </w:tabs>
        <w:ind w:firstLine="708"/>
        <w:jc w:val="both"/>
      </w:pPr>
      <w:r>
        <w:t xml:space="preserve">3.1. Выполнить работы в сроки, предусмотренные Договором, и сдать результат работ Заказчику. </w:t>
      </w:r>
    </w:p>
    <w:p w:rsidR="00BB50E7" w:rsidRDefault="00BB50E7" w:rsidP="00BB50E7">
      <w:pPr>
        <w:widowControl w:val="0"/>
        <w:tabs>
          <w:tab w:val="left" w:pos="1134"/>
          <w:tab w:val="left" w:pos="1418"/>
          <w:tab w:val="left" w:pos="1701"/>
        </w:tabs>
        <w:ind w:firstLine="708"/>
        <w:jc w:val="both"/>
      </w:pPr>
      <w:r>
        <w:t>3.2. Осуществить за свой счет закупку материалов и оборудования, необходимых для выполнения работ, установленных Техническим заданием, доставку их на ме</w:t>
      </w:r>
      <w:r>
        <w:rPr>
          <w:bCs/>
          <w:iCs/>
        </w:rPr>
        <w:t>сто проведения работ, складирование и обеспечение их сохранности, а также страхование всех строительных рисков за свой счет</w:t>
      </w:r>
      <w:r>
        <w:t>.</w:t>
      </w:r>
    </w:p>
    <w:p w:rsidR="00BB50E7" w:rsidRDefault="00BB50E7" w:rsidP="00BB50E7">
      <w:pPr>
        <w:widowControl w:val="0"/>
        <w:tabs>
          <w:tab w:val="left" w:pos="1134"/>
          <w:tab w:val="left" w:pos="1418"/>
          <w:tab w:val="left" w:pos="1701"/>
        </w:tabs>
        <w:ind w:firstLine="708"/>
        <w:jc w:val="both"/>
      </w:pPr>
      <w:r>
        <w:t>3.3. Обеспечить выполнение необходимых мероприятий по технике безопасности, пожарной безопасности, охране окружающей среды во время производства работ, а также ежедневную уборку в местах производства работ.</w:t>
      </w:r>
    </w:p>
    <w:p w:rsidR="00BB50E7" w:rsidRDefault="00BB50E7" w:rsidP="00BB50E7">
      <w:pPr>
        <w:tabs>
          <w:tab w:val="left" w:pos="1134"/>
          <w:tab w:val="left" w:pos="1418"/>
          <w:tab w:val="left" w:pos="1701"/>
        </w:tabs>
        <w:ind w:firstLine="708"/>
        <w:jc w:val="both"/>
        <w:rPr>
          <w:rFonts w:eastAsia="Calibri"/>
        </w:rPr>
      </w:pPr>
      <w:r>
        <w:t>3.4. О</w:t>
      </w:r>
      <w:r>
        <w:rPr>
          <w:rFonts w:eastAsia="Calibri"/>
        </w:rPr>
        <w:t>платить выставленный Заказчиком счет на компенсацию потребленной электроэнергии в соответствии с п. 2.9 Договора</w:t>
      </w:r>
      <w:r>
        <w:t xml:space="preserve"> за использование электроэнергии при временном подсоединении к системе электроснабжения Заказчика.</w:t>
      </w:r>
    </w:p>
    <w:p w:rsidR="00BB50E7" w:rsidRDefault="00BB50E7" w:rsidP="00BB50E7">
      <w:pPr>
        <w:widowControl w:val="0"/>
        <w:tabs>
          <w:tab w:val="left" w:pos="1134"/>
          <w:tab w:val="left" w:pos="1418"/>
          <w:tab w:val="left" w:pos="1701"/>
        </w:tabs>
        <w:ind w:firstLine="708"/>
        <w:jc w:val="both"/>
      </w:pPr>
      <w:r>
        <w:t>3.5. Обеспечить подходы, барьерное и охранное ограждение, которое может потребоваться при выполнении работ для удобства и обеспечения личной безопасности находящихся там физических лиц.</w:t>
      </w:r>
    </w:p>
    <w:p w:rsidR="00BB50E7" w:rsidRDefault="00BB50E7" w:rsidP="00BB50E7">
      <w:pPr>
        <w:widowControl w:val="0"/>
        <w:tabs>
          <w:tab w:val="left" w:pos="1134"/>
          <w:tab w:val="left" w:pos="1418"/>
          <w:tab w:val="left" w:pos="1701"/>
        </w:tabs>
        <w:ind w:firstLine="708"/>
        <w:jc w:val="both"/>
      </w:pPr>
      <w:r>
        <w:t>3.6. Обеспечить производство работ в полном соответствии с ТЗ и строительными нормами и правилами (СНиП), руководствуясь ими как действующими нормативными документами.</w:t>
      </w:r>
      <w:r w:rsidDel="00D079A7">
        <w:t xml:space="preserve"> </w:t>
      </w:r>
    </w:p>
    <w:p w:rsidR="00BB50E7" w:rsidRDefault="00BB50E7" w:rsidP="00BB50E7">
      <w:pPr>
        <w:widowControl w:val="0"/>
        <w:tabs>
          <w:tab w:val="left" w:pos="1134"/>
          <w:tab w:val="left" w:pos="1418"/>
          <w:tab w:val="left" w:pos="1701"/>
        </w:tabs>
        <w:ind w:firstLine="708"/>
        <w:jc w:val="both"/>
      </w:pPr>
      <w:r>
        <w:t>3.7. Своевременно устранить недостатки (дефекты) результатов работ.</w:t>
      </w:r>
    </w:p>
    <w:p w:rsidR="00BB50E7" w:rsidRDefault="00BB50E7" w:rsidP="00BB50E7">
      <w:pPr>
        <w:widowControl w:val="0"/>
        <w:tabs>
          <w:tab w:val="left" w:pos="1134"/>
          <w:tab w:val="left" w:pos="1418"/>
          <w:tab w:val="left" w:pos="1701"/>
        </w:tabs>
        <w:ind w:firstLine="708"/>
        <w:jc w:val="both"/>
      </w:pPr>
      <w:r>
        <w:t xml:space="preserve">3.8. Гарантировать, что монтируемые </w:t>
      </w:r>
      <w:r w:rsidRPr="002819E6">
        <w:t>оборудование</w:t>
      </w:r>
      <w:r>
        <w:t xml:space="preserve"> и</w:t>
      </w:r>
      <w:r w:rsidRPr="002819E6">
        <w:t xml:space="preserve"> </w:t>
      </w:r>
      <w:r>
        <w:t>материалы, используемые при выполнении работ,</w:t>
      </w:r>
      <w:r w:rsidRPr="00BF0865">
        <w:t xml:space="preserve"> </w:t>
      </w:r>
      <w:r>
        <w:t>свободны от всех таможенных платежей и прав третьих лиц.</w:t>
      </w:r>
    </w:p>
    <w:p w:rsidR="00BB50E7" w:rsidRDefault="00BB50E7" w:rsidP="00BB50E7">
      <w:pPr>
        <w:widowControl w:val="0"/>
        <w:tabs>
          <w:tab w:val="left" w:pos="1134"/>
          <w:tab w:val="left" w:pos="1418"/>
          <w:tab w:val="left" w:pos="1701"/>
        </w:tabs>
        <w:ind w:firstLine="708"/>
        <w:jc w:val="both"/>
      </w:pPr>
      <w:r>
        <w:t xml:space="preserve">3.9. </w:t>
      </w:r>
      <w:r w:rsidRPr="003B22B6">
        <w:t>Незамедлительно письменно уведомлять Заказчика о событиях и обстоятельствах, которые могут оказать негативное влияние на ход исполнения обязательств по Договору, в том числе сроки выполнения Работ, качество Работ, а также обо всех случаях, когда Подрядчику требуется содействие Заказчика для выполнения обязательств по Договору. Подрядчик, не направивший соответствующее письменное уведомление Заказчику, утрачивает право ссылаться на указанные обстоятельства как основание для освобождения Подрядчика от ответственности за нарушение обязательств по Договору в связи с невыполнением Заказчиком встречных обязательств и/или отсутствием необходимого содействия Заказчика.</w:t>
      </w:r>
      <w:r>
        <w:t xml:space="preserve"> </w:t>
      </w:r>
    </w:p>
    <w:p w:rsidR="00BB50E7" w:rsidRDefault="00BB50E7" w:rsidP="00BB50E7">
      <w:pPr>
        <w:widowControl w:val="0"/>
        <w:tabs>
          <w:tab w:val="left" w:pos="1134"/>
          <w:tab w:val="left" w:pos="1418"/>
          <w:tab w:val="left" w:pos="1701"/>
        </w:tabs>
        <w:ind w:firstLine="708"/>
        <w:jc w:val="both"/>
      </w:pPr>
      <w:r>
        <w:t>3.10. С</w:t>
      </w:r>
      <w:r w:rsidRPr="00290CE3">
        <w:t>амостоятельно организ</w:t>
      </w:r>
      <w:r>
        <w:t>овать</w:t>
      </w:r>
      <w:r w:rsidRPr="00290CE3">
        <w:t xml:space="preserve"> вывоз, учет, утилизацию отходов, образовавшихся в результате выполнения </w:t>
      </w:r>
      <w:r>
        <w:t>Р</w:t>
      </w:r>
      <w:r w:rsidRPr="00290CE3">
        <w:t>абот по Договору.</w:t>
      </w:r>
    </w:p>
    <w:p w:rsidR="00BB50E7" w:rsidRDefault="00BB50E7" w:rsidP="00BB50E7">
      <w:pPr>
        <w:widowControl w:val="0"/>
        <w:tabs>
          <w:tab w:val="left" w:pos="1134"/>
          <w:tab w:val="left" w:pos="1418"/>
          <w:tab w:val="left" w:pos="1701"/>
        </w:tabs>
        <w:ind w:firstLine="708"/>
        <w:jc w:val="both"/>
      </w:pPr>
      <w:r>
        <w:t>3.11. Самостоятельно обеспечивать персонал всеми необходимыми средствами защиты, специальной одеждой, специальной обувью, инструментом и приспособлениями, лестницами, стремянками и др. средствами подъема на высоту (при необходимости), а при выполнении пожароопасных работ - средствами пожаротушения.</w:t>
      </w:r>
    </w:p>
    <w:p w:rsidR="00BB50E7" w:rsidRDefault="00BB50E7" w:rsidP="00BB50E7">
      <w:pPr>
        <w:widowControl w:val="0"/>
        <w:tabs>
          <w:tab w:val="left" w:pos="1134"/>
          <w:tab w:val="left" w:pos="1418"/>
          <w:tab w:val="left" w:pos="1701"/>
        </w:tabs>
        <w:ind w:firstLine="708"/>
        <w:jc w:val="both"/>
      </w:pPr>
      <w:r>
        <w:t xml:space="preserve">3.12. Не позднее 5 (пяти) рабочих дней с даты заключения Договора разработать и направить Заказчику на утверждение график выполнения работ. </w:t>
      </w:r>
    </w:p>
    <w:p w:rsidR="00BB50E7" w:rsidRDefault="00BB50E7" w:rsidP="00BB50E7">
      <w:pPr>
        <w:widowControl w:val="0"/>
        <w:tabs>
          <w:tab w:val="left" w:pos="1134"/>
          <w:tab w:val="left" w:pos="1418"/>
          <w:tab w:val="left" w:pos="1701"/>
        </w:tabs>
        <w:ind w:firstLine="708"/>
        <w:jc w:val="both"/>
      </w:pPr>
      <w:r>
        <w:t>3.13. Незамедлительно после завершения работ вывезти с территории Заказчика строительный мусор и принадлежащее Подрядчику имущество.</w:t>
      </w:r>
    </w:p>
    <w:p w:rsidR="00BB50E7" w:rsidRPr="006B2002" w:rsidRDefault="00BB50E7" w:rsidP="00BB50E7">
      <w:pPr>
        <w:widowControl w:val="0"/>
        <w:tabs>
          <w:tab w:val="left" w:pos="1134"/>
          <w:tab w:val="left" w:pos="1418"/>
          <w:tab w:val="left" w:pos="1701"/>
        </w:tabs>
        <w:ind w:firstLine="708"/>
        <w:jc w:val="both"/>
      </w:pPr>
      <w:r>
        <w:t xml:space="preserve">3.14. </w:t>
      </w:r>
      <w:r w:rsidRPr="00E60A0D">
        <w:t>Обеспечить и гарантировать</w:t>
      </w:r>
      <w:r w:rsidRPr="006B2002">
        <w:t>:</w:t>
      </w:r>
    </w:p>
    <w:p w:rsidR="00BB50E7" w:rsidRPr="00AF3744" w:rsidRDefault="00BB50E7" w:rsidP="00BB50E7">
      <w:pPr>
        <w:pStyle w:val="affff4"/>
        <w:widowControl w:val="0"/>
        <w:numPr>
          <w:ilvl w:val="0"/>
          <w:numId w:val="29"/>
        </w:numPr>
        <w:tabs>
          <w:tab w:val="left" w:pos="1134"/>
          <w:tab w:val="left" w:pos="1418"/>
          <w:tab w:val="left" w:pos="1701"/>
        </w:tabs>
        <w:ind w:left="0" w:firstLine="708"/>
        <w:jc w:val="both"/>
      </w:pPr>
      <w:r w:rsidRPr="006B2002">
        <w:t xml:space="preserve">соблюдение действующих в Российской Федерации норм и правил охраны труда, </w:t>
      </w:r>
      <w:r>
        <w:lastRenderedPageBreak/>
        <w:t xml:space="preserve">природоохранных требований, </w:t>
      </w:r>
      <w:r w:rsidRPr="006B2002">
        <w:t>Санитарных Норм и Правил, Строительных норм и Правил, технических регламентов, Правил, норм и технических регламентов по пожарной безопасности, Правил технической эксплуатации электроустановок потребителей</w:t>
      </w:r>
      <w:r>
        <w:t xml:space="preserve"> </w:t>
      </w:r>
      <w:r w:rsidRPr="009B5AEE">
        <w:t>электрической энергии</w:t>
      </w:r>
      <w:r w:rsidRPr="006B2002">
        <w:t xml:space="preserve"> (</w:t>
      </w:r>
      <w:r w:rsidRPr="009B5AEE">
        <w:t>ПТЭЭПЭЭ</w:t>
      </w:r>
      <w:r w:rsidRPr="006B2002">
        <w:t xml:space="preserve">), Правил по охране труда при эксплуатации электроустановок, Правил по охране труда в строительстве, Правил по охране труда при работе на высоте, </w:t>
      </w:r>
      <w:r w:rsidRPr="00760B3D">
        <w:t>Правил по охране труда при размещении, монтаже, техническом обслуживании и ремонте технологического оборудования,  СНиП 12-03-2001 «Безопасность труда в строительстве. Часть I. Общие требования»; СНиП 12-04-2002 «Безопасность труда в строительстве. Часть 2</w:t>
      </w:r>
      <w:r w:rsidRPr="00AF3744">
        <w:t>. Строительное производство»;</w:t>
      </w:r>
      <w:r w:rsidRPr="00E16318">
        <w:t xml:space="preserve"> Федерального закона от 10.01.2002 </w:t>
      </w:r>
      <w:r>
        <w:t>№</w:t>
      </w:r>
      <w:r w:rsidRPr="00E16318">
        <w:t xml:space="preserve"> 7-ФЗ </w:t>
      </w:r>
      <w:r>
        <w:t>«</w:t>
      </w:r>
      <w:r w:rsidRPr="00E16318">
        <w:t>Об охране окружающей среды</w:t>
      </w:r>
      <w:r>
        <w:t>»</w:t>
      </w:r>
      <w:r w:rsidRPr="00E16318">
        <w:t xml:space="preserve">, Федерального закона от 04.05.1999 </w:t>
      </w:r>
      <w:r>
        <w:t>№</w:t>
      </w:r>
      <w:r w:rsidRPr="00E16318">
        <w:t xml:space="preserve"> 96-ФЗ (ред. от 11.06.2021) </w:t>
      </w:r>
      <w:r>
        <w:t>«</w:t>
      </w:r>
      <w:r w:rsidRPr="00E16318">
        <w:t>Об охране атмосферного воздуха</w:t>
      </w:r>
      <w:r>
        <w:t>»</w:t>
      </w:r>
      <w:r w:rsidRPr="00E16318">
        <w:t>, Федеральн</w:t>
      </w:r>
      <w:r>
        <w:t>ого</w:t>
      </w:r>
      <w:r w:rsidRPr="00E16318">
        <w:t xml:space="preserve"> закон</w:t>
      </w:r>
      <w:r>
        <w:t>а</w:t>
      </w:r>
      <w:r w:rsidRPr="00E16318">
        <w:t xml:space="preserve"> от 24.06.1998 </w:t>
      </w:r>
      <w:r>
        <w:t>№</w:t>
      </w:r>
      <w:r w:rsidRPr="00E16318">
        <w:t xml:space="preserve"> 89-ФЗ </w:t>
      </w:r>
      <w:r>
        <w:t>«</w:t>
      </w:r>
      <w:r w:rsidRPr="00E16318">
        <w:t>Об отходах производства и потребления</w:t>
      </w:r>
      <w:r>
        <w:t>»</w:t>
      </w:r>
      <w:r w:rsidRPr="00602DC1">
        <w:t>;</w:t>
      </w:r>
    </w:p>
    <w:p w:rsidR="00BB50E7" w:rsidRPr="003A4274" w:rsidRDefault="00BB50E7" w:rsidP="00BB50E7">
      <w:pPr>
        <w:pStyle w:val="affff4"/>
        <w:widowControl w:val="0"/>
        <w:numPr>
          <w:ilvl w:val="0"/>
          <w:numId w:val="29"/>
        </w:numPr>
        <w:tabs>
          <w:tab w:val="left" w:pos="1134"/>
          <w:tab w:val="left" w:pos="1418"/>
          <w:tab w:val="left" w:pos="1701"/>
        </w:tabs>
        <w:ind w:left="0" w:firstLine="708"/>
        <w:jc w:val="both"/>
      </w:pPr>
      <w:r w:rsidRPr="003A4274">
        <w:t>полноту и качество обучения персонала в области охраны труда и безопасности производства;</w:t>
      </w:r>
    </w:p>
    <w:p w:rsidR="00BB50E7" w:rsidRPr="003A4274" w:rsidRDefault="00BB50E7" w:rsidP="00BB50E7">
      <w:pPr>
        <w:pStyle w:val="affff4"/>
        <w:widowControl w:val="0"/>
        <w:numPr>
          <w:ilvl w:val="0"/>
          <w:numId w:val="29"/>
        </w:numPr>
        <w:tabs>
          <w:tab w:val="left" w:pos="1134"/>
          <w:tab w:val="left" w:pos="1418"/>
          <w:tab w:val="left" w:pos="1701"/>
        </w:tabs>
        <w:ind w:left="0" w:firstLine="708"/>
        <w:jc w:val="both"/>
      </w:pPr>
      <w:r>
        <w:t>безопасное проведение р</w:t>
      </w:r>
      <w:r w:rsidRPr="003A4274">
        <w:t>абот.</w:t>
      </w:r>
    </w:p>
    <w:p w:rsidR="00BB50E7" w:rsidRDefault="00BB50E7" w:rsidP="00BB50E7">
      <w:pPr>
        <w:tabs>
          <w:tab w:val="left" w:pos="1134"/>
          <w:tab w:val="left" w:pos="1418"/>
          <w:tab w:val="left" w:pos="1701"/>
        </w:tabs>
        <w:autoSpaceDE w:val="0"/>
        <w:autoSpaceDN w:val="0"/>
        <w:adjustRightInd w:val="0"/>
        <w:ind w:firstLine="708"/>
        <w:jc w:val="both"/>
      </w:pPr>
      <w:r w:rsidRPr="00B2087B">
        <w:t>3.1</w:t>
      </w:r>
      <w:r>
        <w:t>5</w:t>
      </w:r>
      <w:r w:rsidRPr="00B2087B">
        <w:t xml:space="preserve">. Заблаговременно </w:t>
      </w:r>
      <w:r w:rsidRPr="00157F61">
        <w:t xml:space="preserve">письменно по электронной почте - </w:t>
      </w:r>
      <w:r w:rsidRPr="002C2058">
        <w:t xml:space="preserve">vchernyshev@rscc.ru </w:t>
      </w:r>
      <w:r w:rsidRPr="0044690C">
        <w:t>(</w:t>
      </w:r>
      <w:r w:rsidRPr="002C2058">
        <w:t>Чернышев Владимир Алексеевич</w:t>
      </w:r>
      <w:r w:rsidRPr="00157F61">
        <w:t xml:space="preserve">), с обязательным досылом оригинала на почтовый адрес </w:t>
      </w:r>
      <w:r>
        <w:t>Заказчика</w:t>
      </w:r>
      <w:r w:rsidRPr="00157F61">
        <w:t xml:space="preserve"> в соответствии с п.</w:t>
      </w:r>
      <w:r>
        <w:t> </w:t>
      </w:r>
      <w:r w:rsidRPr="00157F61">
        <w:t xml:space="preserve">14.5 Договора, предоставить Заказчику перечень вносимого имущества Подрядчика и списки работников, направляемых в </w:t>
      </w:r>
      <w:r>
        <w:t>ССС «Владимир</w:t>
      </w:r>
      <w:r w:rsidRPr="00157F61">
        <w:t>» для выполнения работ, с приложением паспортных данных. Выполнение Работ иностранными гражданами не допускается.</w:t>
      </w:r>
    </w:p>
    <w:p w:rsidR="00BB50E7" w:rsidRDefault="00BB50E7" w:rsidP="00BB50E7">
      <w:pPr>
        <w:tabs>
          <w:tab w:val="left" w:pos="1134"/>
          <w:tab w:val="left" w:pos="1418"/>
          <w:tab w:val="left" w:pos="1701"/>
        </w:tabs>
        <w:autoSpaceDE w:val="0"/>
        <w:autoSpaceDN w:val="0"/>
        <w:adjustRightInd w:val="0"/>
        <w:ind w:firstLine="708"/>
        <w:jc w:val="both"/>
      </w:pPr>
      <w:r>
        <w:t>3.16. Осуществлять меры по предотвращению несанкционированного проникновения посторонних лиц на охраняемую территорию ССС «Владимир» во время проведения работ (временные ограждения и прочее).</w:t>
      </w:r>
    </w:p>
    <w:p w:rsidR="00BB50E7" w:rsidRDefault="00BB50E7" w:rsidP="00BB50E7">
      <w:pPr>
        <w:widowControl w:val="0"/>
        <w:tabs>
          <w:tab w:val="left" w:pos="1134"/>
          <w:tab w:val="left" w:pos="1418"/>
          <w:tab w:val="left" w:pos="1701"/>
        </w:tabs>
        <w:ind w:firstLine="708"/>
        <w:jc w:val="both"/>
      </w:pPr>
      <w:r>
        <w:t>3.17. Единолично нести ответственность по обязательному профессиональному страхованию, а также страхованию гражданской ответственности своих работников. В его исключительную сферу ответственности входит заключение необходимых договоров, регулирующих отношения со своими работниками.</w:t>
      </w:r>
    </w:p>
    <w:p w:rsidR="00BB50E7" w:rsidRPr="00B2087B" w:rsidRDefault="00BB50E7" w:rsidP="00BB50E7">
      <w:pPr>
        <w:widowControl w:val="0"/>
        <w:tabs>
          <w:tab w:val="left" w:pos="1134"/>
          <w:tab w:val="left" w:pos="1418"/>
          <w:tab w:val="left" w:pos="1701"/>
        </w:tabs>
        <w:ind w:firstLine="708"/>
        <w:jc w:val="both"/>
      </w:pPr>
      <w:r>
        <w:t xml:space="preserve">3.18. В течение всего срока действия Договора иметь все необходимые документально </w:t>
      </w:r>
      <w:r w:rsidRPr="00B2087B">
        <w:t xml:space="preserve">подтвержденные разрешения на выполнение работ, </w:t>
      </w:r>
      <w:r>
        <w:t xml:space="preserve">в том числе свидетельства о допуске к выполнению работ, если это требуется в соответствии с </w:t>
      </w:r>
      <w:r w:rsidRPr="00B2087B">
        <w:t>законодательством Российской Федерации.</w:t>
      </w:r>
    </w:p>
    <w:p w:rsidR="00BB50E7" w:rsidRDefault="00BB50E7" w:rsidP="00BB50E7">
      <w:pPr>
        <w:widowControl w:val="0"/>
        <w:tabs>
          <w:tab w:val="left" w:pos="1134"/>
          <w:tab w:val="left" w:pos="1418"/>
          <w:tab w:val="left" w:pos="1701"/>
        </w:tabs>
        <w:ind w:firstLine="708"/>
        <w:jc w:val="both"/>
      </w:pPr>
      <w:r w:rsidRPr="00B2087B">
        <w:t>3.</w:t>
      </w:r>
      <w:r>
        <w:t>19</w:t>
      </w:r>
      <w:r w:rsidRPr="00B2087B">
        <w:t xml:space="preserve">. </w:t>
      </w:r>
      <w:r w:rsidRPr="00157F61">
        <w:t>В течение 3 (</w:t>
      </w:r>
      <w:r>
        <w:t>т</w:t>
      </w:r>
      <w:r w:rsidRPr="00157F61">
        <w:t xml:space="preserve">рёх) рабочих дней с момента заключения Договора назначить представителей Подрядчика, ответственных за ход </w:t>
      </w:r>
      <w:r>
        <w:t>Р</w:t>
      </w:r>
      <w:r w:rsidRPr="00157F61">
        <w:t xml:space="preserve">абот, и известить об этом Заказчика в письменном виде по электронной почте </w:t>
      </w:r>
      <w:r w:rsidRPr="002C2058">
        <w:t>vchernyshev@rscc.ru</w:t>
      </w:r>
      <w:r w:rsidRPr="00157F61">
        <w:t>, с обязательным досылом оригинала извещения на почтовый адрес Заказчика в соответствии с п.</w:t>
      </w:r>
      <w:r>
        <w:t> </w:t>
      </w:r>
      <w:r w:rsidRPr="00157F61">
        <w:t>14.</w:t>
      </w:r>
      <w:r>
        <w:t>5</w:t>
      </w:r>
      <w:r w:rsidRPr="00157F61">
        <w:t xml:space="preserve"> Договора.</w:t>
      </w:r>
    </w:p>
    <w:p w:rsidR="00BB50E7" w:rsidRPr="00E60A0D" w:rsidRDefault="00BB50E7" w:rsidP="00BB50E7">
      <w:pPr>
        <w:widowControl w:val="0"/>
        <w:tabs>
          <w:tab w:val="left" w:pos="1134"/>
          <w:tab w:val="left" w:pos="1418"/>
          <w:tab w:val="left" w:pos="1701"/>
        </w:tabs>
        <w:ind w:firstLine="708"/>
        <w:jc w:val="both"/>
        <w:rPr>
          <w:b/>
        </w:rPr>
      </w:pPr>
      <w:r w:rsidRPr="00E60A0D">
        <w:rPr>
          <w:b/>
        </w:rPr>
        <w:t>Подрядчик вправе:</w:t>
      </w:r>
    </w:p>
    <w:p w:rsidR="00BB50E7" w:rsidRPr="008977FA" w:rsidRDefault="00BB50E7" w:rsidP="00BB50E7">
      <w:pPr>
        <w:widowControl w:val="0"/>
        <w:tabs>
          <w:tab w:val="left" w:pos="1134"/>
          <w:tab w:val="left" w:pos="1418"/>
          <w:tab w:val="left" w:pos="1701"/>
        </w:tabs>
        <w:ind w:firstLine="708"/>
        <w:jc w:val="both"/>
      </w:pPr>
      <w:r>
        <w:t xml:space="preserve">3.20. Досрочно выполнить Работы и сдать результат Работ Заказчику при условии письменного согласия Заказчика. </w:t>
      </w:r>
    </w:p>
    <w:p w:rsidR="00BB50E7" w:rsidRPr="00905021" w:rsidRDefault="00BB50E7" w:rsidP="00BB50E7">
      <w:pPr>
        <w:widowControl w:val="0"/>
        <w:tabs>
          <w:tab w:val="left" w:pos="1134"/>
          <w:tab w:val="left" w:pos="1418"/>
          <w:tab w:val="left" w:pos="1701"/>
        </w:tabs>
        <w:ind w:firstLine="708"/>
        <w:jc w:val="both"/>
      </w:pPr>
    </w:p>
    <w:p w:rsidR="00BB50E7" w:rsidRPr="00905021" w:rsidRDefault="00BB50E7" w:rsidP="00BB50E7">
      <w:pPr>
        <w:tabs>
          <w:tab w:val="left" w:pos="1134"/>
          <w:tab w:val="left" w:pos="1418"/>
          <w:tab w:val="left" w:pos="1701"/>
        </w:tabs>
        <w:ind w:firstLine="708"/>
        <w:jc w:val="center"/>
        <w:rPr>
          <w:b/>
        </w:rPr>
      </w:pPr>
      <w:r w:rsidRPr="00905021">
        <w:rPr>
          <w:b/>
        </w:rPr>
        <w:t>4. Стоимость Договора</w:t>
      </w:r>
    </w:p>
    <w:p w:rsidR="00BB50E7" w:rsidRPr="00905021" w:rsidRDefault="00BB50E7" w:rsidP="00BB50E7">
      <w:pPr>
        <w:tabs>
          <w:tab w:val="left" w:pos="1134"/>
          <w:tab w:val="left" w:pos="1418"/>
          <w:tab w:val="left" w:pos="1701"/>
        </w:tabs>
        <w:ind w:firstLine="708"/>
        <w:jc w:val="center"/>
        <w:rPr>
          <w:b/>
        </w:rPr>
      </w:pPr>
    </w:p>
    <w:p w:rsidR="00BB50E7" w:rsidRPr="00E60A0D" w:rsidRDefault="00BB50E7" w:rsidP="00BB50E7">
      <w:pPr>
        <w:widowControl w:val="0"/>
        <w:shd w:val="clear" w:color="auto" w:fill="FFFFFF"/>
        <w:tabs>
          <w:tab w:val="left" w:pos="994"/>
          <w:tab w:val="left" w:pos="1134"/>
          <w:tab w:val="left" w:pos="1418"/>
          <w:tab w:val="left" w:pos="1701"/>
        </w:tabs>
        <w:autoSpaceDE w:val="0"/>
        <w:autoSpaceDN w:val="0"/>
        <w:adjustRightInd w:val="0"/>
        <w:ind w:firstLine="708"/>
        <w:jc w:val="both"/>
      </w:pPr>
      <w:r w:rsidRPr="008977FA">
        <w:t xml:space="preserve">4.1. Стоимость </w:t>
      </w:r>
      <w:r>
        <w:t>Р</w:t>
      </w:r>
      <w:r w:rsidRPr="008977FA">
        <w:t xml:space="preserve">абот по Договору </w:t>
      </w:r>
      <w:r>
        <w:t xml:space="preserve">является твердой, </w:t>
      </w:r>
      <w:r w:rsidRPr="008977FA">
        <w:t xml:space="preserve">определена </w:t>
      </w:r>
      <w:r>
        <w:t>л</w:t>
      </w:r>
      <w:r w:rsidRPr="008977FA">
        <w:t>окальным сметным расчётом (Приложение №</w:t>
      </w:r>
      <w:r>
        <w:t> </w:t>
      </w:r>
      <w:r w:rsidRPr="008977FA">
        <w:t>2 к Договору)</w:t>
      </w:r>
      <w:r w:rsidRPr="003E3DF0">
        <w:t xml:space="preserve"> </w:t>
      </w:r>
      <w:r w:rsidRPr="008977FA">
        <w:t>и составляет</w:t>
      </w:r>
      <w:r>
        <w:t>_______</w:t>
      </w:r>
      <w:proofErr w:type="gramStart"/>
      <w:r>
        <w:t>_(</w:t>
      </w:r>
      <w:proofErr w:type="gramEnd"/>
      <w:r>
        <w:t>____</w:t>
      </w:r>
      <w:r w:rsidRPr="008977FA">
        <w:t xml:space="preserve"> </w:t>
      </w:r>
      <w:r>
        <w:rPr>
          <w:lang w:eastAsia="en-US"/>
        </w:rPr>
        <w:t>и __/</w:t>
      </w:r>
      <w:r w:rsidRPr="008977FA">
        <w:rPr>
          <w:lang w:eastAsia="en-US"/>
        </w:rPr>
        <w:t xml:space="preserve">100) руб., </w:t>
      </w:r>
      <w:r w:rsidRPr="00264555">
        <w:t xml:space="preserve">в </w:t>
      </w:r>
      <w:proofErr w:type="spellStart"/>
      <w:r w:rsidRPr="00264555">
        <w:t>т.ч</w:t>
      </w:r>
      <w:proofErr w:type="spellEnd"/>
      <w:r w:rsidRPr="00264555">
        <w:t xml:space="preserve">. НДС (20%) в размере </w:t>
      </w:r>
      <w:r>
        <w:t>_____,__</w:t>
      </w:r>
      <w:r w:rsidRPr="00264555">
        <w:t xml:space="preserve"> </w:t>
      </w:r>
      <w:r>
        <w:t>(</w:t>
      </w:r>
      <w:r w:rsidRPr="006211D7">
        <w:t>____________ и ___/100) руб.</w:t>
      </w:r>
      <w:r w:rsidRPr="0045474E">
        <w:t xml:space="preserve"> </w:t>
      </w:r>
      <w:r w:rsidRPr="003C7160">
        <w:t xml:space="preserve">/ </w:t>
      </w:r>
      <w:r w:rsidRPr="008977FA">
        <w:rPr>
          <w:lang w:eastAsia="en-US"/>
        </w:rPr>
        <w:t xml:space="preserve">НДС не облагается </w:t>
      </w:r>
      <w:r w:rsidRPr="00CE41E5">
        <w:t xml:space="preserve">в связи с применением </w:t>
      </w:r>
      <w:r>
        <w:t xml:space="preserve">Подрядчиком </w:t>
      </w:r>
      <w:r w:rsidRPr="00CE41E5">
        <w:t>упрощенной системы налогообложения (</w:t>
      </w:r>
      <w:r w:rsidRPr="008977FA">
        <w:rPr>
          <w:lang w:eastAsia="en-US"/>
        </w:rPr>
        <w:t xml:space="preserve">на основании </w:t>
      </w:r>
      <w:r>
        <w:rPr>
          <w:lang w:eastAsia="en-US"/>
        </w:rPr>
        <w:t>гл. 26.2</w:t>
      </w:r>
      <w:r w:rsidRPr="00CE41E5">
        <w:t xml:space="preserve"> Налогового кодекса Российской Федерации).</w:t>
      </w:r>
      <w:r>
        <w:t xml:space="preserve"> </w:t>
      </w:r>
      <w:r w:rsidRPr="00E60A0D">
        <w:rPr>
          <w:color w:val="000000"/>
        </w:rPr>
        <w:t>Указанная стоимость включает в себя все возможные расходы Подрядчика, нео</w:t>
      </w:r>
      <w:r>
        <w:rPr>
          <w:color w:val="000000"/>
        </w:rPr>
        <w:t>бходимые в связи с выполнением Р</w:t>
      </w:r>
      <w:r w:rsidRPr="00E60A0D">
        <w:rPr>
          <w:color w:val="000000"/>
        </w:rPr>
        <w:t>абот по Договору</w:t>
      </w:r>
      <w:r>
        <w:rPr>
          <w:color w:val="000000"/>
        </w:rPr>
        <w:t>, в том числе расходы на приобретение оборудования, материалов, инструментов, их доставку на место проведения работ, страхование и иные</w:t>
      </w:r>
      <w:r w:rsidRPr="00E60A0D">
        <w:rPr>
          <w:color w:val="000000"/>
        </w:rPr>
        <w:t xml:space="preserve">. </w:t>
      </w:r>
    </w:p>
    <w:p w:rsidR="00BB50E7" w:rsidRPr="0059134A" w:rsidRDefault="00BB50E7" w:rsidP="00BB50E7">
      <w:pPr>
        <w:widowControl w:val="0"/>
        <w:shd w:val="clear" w:color="auto" w:fill="FFFFFF"/>
        <w:tabs>
          <w:tab w:val="left" w:pos="994"/>
          <w:tab w:val="left" w:pos="1134"/>
          <w:tab w:val="left" w:pos="1418"/>
          <w:tab w:val="left" w:pos="1701"/>
        </w:tabs>
        <w:autoSpaceDE w:val="0"/>
        <w:autoSpaceDN w:val="0"/>
        <w:adjustRightInd w:val="0"/>
        <w:ind w:firstLine="708"/>
        <w:jc w:val="both"/>
      </w:pPr>
      <w:r w:rsidRPr="00E60A0D">
        <w:rPr>
          <w:color w:val="000000"/>
        </w:rPr>
        <w:t>Подрядчик не вправе требовать увеличения стоимости, указанной в настоящем пункте Договора, даже если Приложением № 2 к Договору не учтены какие-либо расходы Подрядчика</w:t>
      </w:r>
      <w:r>
        <w:rPr>
          <w:color w:val="000000"/>
        </w:rPr>
        <w:t>, необходимые для выполнения Р</w:t>
      </w:r>
      <w:r w:rsidRPr="00E60A0D">
        <w:rPr>
          <w:color w:val="000000"/>
        </w:rPr>
        <w:t xml:space="preserve">абот </w:t>
      </w:r>
      <w:r>
        <w:rPr>
          <w:color w:val="000000"/>
        </w:rPr>
        <w:t>по Договору в соответствии с Техническим заданием</w:t>
      </w:r>
      <w:r w:rsidRPr="00E60A0D">
        <w:rPr>
          <w:color w:val="000000"/>
        </w:rPr>
        <w:t>.</w:t>
      </w:r>
    </w:p>
    <w:p w:rsidR="00BB50E7" w:rsidRDefault="00BB50E7" w:rsidP="00BB50E7">
      <w:pPr>
        <w:tabs>
          <w:tab w:val="left" w:pos="1134"/>
          <w:tab w:val="left" w:pos="1418"/>
          <w:tab w:val="left" w:pos="1701"/>
        </w:tabs>
        <w:autoSpaceDE w:val="0"/>
        <w:autoSpaceDN w:val="0"/>
        <w:adjustRightInd w:val="0"/>
        <w:ind w:firstLine="708"/>
        <w:jc w:val="both"/>
      </w:pPr>
      <w:r>
        <w:t>4.2. Все платежи по Договору производятся в рублях Российской Федерации. Платежи производятся в безналичном порядке путем перечисления соответствующей суммы на расчетный счет Подрядчика, указанный в Договоре. Все суммы, указанные в настоящей статье, включают в себя все необходимые налоги, пошлины, сборы и иные платежи.</w:t>
      </w:r>
    </w:p>
    <w:p w:rsidR="00BB50E7" w:rsidRPr="00905021" w:rsidRDefault="00BB50E7" w:rsidP="00BB50E7">
      <w:pPr>
        <w:tabs>
          <w:tab w:val="left" w:pos="1134"/>
          <w:tab w:val="left" w:pos="1418"/>
          <w:tab w:val="left" w:pos="1701"/>
        </w:tabs>
        <w:autoSpaceDE w:val="0"/>
        <w:autoSpaceDN w:val="0"/>
        <w:adjustRightInd w:val="0"/>
        <w:ind w:firstLine="708"/>
        <w:jc w:val="both"/>
      </w:pPr>
    </w:p>
    <w:p w:rsidR="00BB50E7" w:rsidRPr="00905021" w:rsidRDefault="00BB50E7" w:rsidP="00BB50E7">
      <w:pPr>
        <w:tabs>
          <w:tab w:val="left" w:pos="1134"/>
          <w:tab w:val="left" w:pos="1418"/>
          <w:tab w:val="left" w:pos="1701"/>
        </w:tabs>
        <w:ind w:firstLine="708"/>
        <w:jc w:val="center"/>
        <w:rPr>
          <w:b/>
        </w:rPr>
      </w:pPr>
      <w:r w:rsidRPr="00905021">
        <w:rPr>
          <w:b/>
        </w:rPr>
        <w:lastRenderedPageBreak/>
        <w:t>5. Платежи и расчеты</w:t>
      </w:r>
    </w:p>
    <w:p w:rsidR="00BB50E7" w:rsidRPr="00905021" w:rsidRDefault="00BB50E7" w:rsidP="00BB50E7">
      <w:pPr>
        <w:tabs>
          <w:tab w:val="left" w:pos="1134"/>
          <w:tab w:val="left" w:pos="1418"/>
          <w:tab w:val="left" w:pos="1701"/>
        </w:tabs>
        <w:ind w:firstLine="708"/>
        <w:jc w:val="center"/>
        <w:rPr>
          <w:b/>
        </w:rPr>
      </w:pPr>
    </w:p>
    <w:p w:rsidR="00BB50E7" w:rsidRDefault="00BB50E7" w:rsidP="00BB50E7">
      <w:pPr>
        <w:tabs>
          <w:tab w:val="left" w:pos="1134"/>
          <w:tab w:val="left" w:pos="1418"/>
          <w:tab w:val="left" w:pos="1701"/>
        </w:tabs>
        <w:ind w:firstLine="708"/>
        <w:jc w:val="both"/>
      </w:pPr>
      <w:r w:rsidRPr="00905021">
        <w:t>5.1. Оплата Работ по Договору производится Заказчиком по счет</w:t>
      </w:r>
      <w:r>
        <w:t>ам</w:t>
      </w:r>
      <w:r w:rsidRPr="00905021">
        <w:t xml:space="preserve"> Подрядчика путем перечисления денежных средств на расчетный счет Подрядчика в следующем порядке:</w:t>
      </w:r>
    </w:p>
    <w:p w:rsidR="00BB50E7" w:rsidRPr="00905021" w:rsidRDefault="00BB50E7" w:rsidP="00BB50E7">
      <w:pPr>
        <w:tabs>
          <w:tab w:val="left" w:pos="1134"/>
          <w:tab w:val="left" w:pos="1418"/>
          <w:tab w:val="left" w:pos="1701"/>
        </w:tabs>
        <w:ind w:firstLine="708"/>
        <w:jc w:val="both"/>
      </w:pPr>
      <w:r w:rsidRPr="00905021">
        <w:t>5.</w:t>
      </w:r>
      <w:r>
        <w:t>1.1. Платеж по Договору в размере 30</w:t>
      </w:r>
      <w:r w:rsidRPr="00905021">
        <w:t>% (</w:t>
      </w:r>
      <w:r>
        <w:t>тридцать процентов</w:t>
      </w:r>
      <w:r w:rsidRPr="00905021">
        <w:t xml:space="preserve">) от стоимости Работ, указанной в п. 4.1 Договора, перечисляется Заказчиком в течение </w:t>
      </w:r>
      <w:r>
        <w:t>7 (семи) рабочих</w:t>
      </w:r>
      <w:r w:rsidRPr="00905021">
        <w:t xml:space="preserve"> дней </w:t>
      </w:r>
      <w:r>
        <w:t xml:space="preserve">даты подписания Договора, </w:t>
      </w:r>
      <w:r w:rsidRPr="00905021">
        <w:t xml:space="preserve">при условии получения счета Подрядчика. </w:t>
      </w:r>
    </w:p>
    <w:p w:rsidR="00BB50E7" w:rsidRPr="00905021" w:rsidRDefault="00BB50E7" w:rsidP="00BB50E7">
      <w:pPr>
        <w:tabs>
          <w:tab w:val="left" w:pos="1134"/>
          <w:tab w:val="left" w:pos="1418"/>
          <w:tab w:val="left" w:pos="1701"/>
        </w:tabs>
        <w:ind w:firstLine="708"/>
        <w:jc w:val="both"/>
      </w:pPr>
      <w:r>
        <w:t>5.1.2. Окончательный платеж по Договору в размере 7</w:t>
      </w:r>
      <w:r w:rsidRPr="00905021">
        <w:t>0% (</w:t>
      </w:r>
      <w:r>
        <w:t>семьдесят процентов</w:t>
      </w:r>
      <w:r w:rsidRPr="00905021">
        <w:t xml:space="preserve">) от стоимости Работ, указанной в п. 4.1 Договора, перечисляется Заказчиком в течение </w:t>
      </w:r>
      <w:r>
        <w:t>7 (семи) рабочих</w:t>
      </w:r>
      <w:r w:rsidRPr="00905021">
        <w:t xml:space="preserve"> дней с мо</w:t>
      </w:r>
      <w:r>
        <w:t xml:space="preserve">мента подписания </w:t>
      </w:r>
      <w:r w:rsidRPr="00D423EB">
        <w:t xml:space="preserve">Заказчиком </w:t>
      </w:r>
      <w:r w:rsidRPr="00905021">
        <w:t>Акт</w:t>
      </w:r>
      <w:r>
        <w:t>а</w:t>
      </w:r>
      <w:r w:rsidRPr="00905021">
        <w:t xml:space="preserve"> о </w:t>
      </w:r>
      <w:r w:rsidRPr="00C44326">
        <w:t>приемке выполненных работ (форма КС-2) и Справк</w:t>
      </w:r>
      <w:r>
        <w:t>и</w:t>
      </w:r>
      <w:r w:rsidRPr="00C44326">
        <w:t xml:space="preserve"> о стоимости выполненных работ и затрат (форма КС-3</w:t>
      </w:r>
      <w:r>
        <w:rPr>
          <w:bCs/>
        </w:rPr>
        <w:t>),</w:t>
      </w:r>
      <w:r>
        <w:t xml:space="preserve"> </w:t>
      </w:r>
      <w:r w:rsidRPr="00905021">
        <w:t>при условии получения счета Подрядчика</w:t>
      </w:r>
      <w:r>
        <w:t xml:space="preserve"> </w:t>
      </w:r>
      <w:r>
        <w:rPr>
          <w:bCs/>
        </w:rPr>
        <w:t>и счета-фактуры (если счета-фактуры подлежат оформлению в соответствии с законодательством Российской Федерации)</w:t>
      </w:r>
      <w:r w:rsidRPr="00905021">
        <w:t xml:space="preserve">. </w:t>
      </w:r>
    </w:p>
    <w:p w:rsidR="00BB50E7" w:rsidRPr="004F6B8E" w:rsidRDefault="00BB50E7" w:rsidP="00BB50E7">
      <w:pPr>
        <w:tabs>
          <w:tab w:val="left" w:pos="1134"/>
          <w:tab w:val="left" w:pos="1418"/>
          <w:tab w:val="left" w:pos="1701"/>
        </w:tabs>
        <w:ind w:firstLine="708"/>
        <w:jc w:val="both"/>
      </w:pPr>
      <w:r w:rsidRPr="00905021">
        <w:t>5.</w:t>
      </w:r>
      <w:r>
        <w:t>2</w:t>
      </w:r>
      <w:r w:rsidRPr="00905021">
        <w:t xml:space="preserve">. Основанием </w:t>
      </w:r>
      <w:r>
        <w:t xml:space="preserve">окончательного </w:t>
      </w:r>
      <w:r w:rsidRPr="00905021">
        <w:t>платежа за выполненные Работы явля</w:t>
      </w:r>
      <w:r>
        <w:t>ю</w:t>
      </w:r>
      <w:r w:rsidRPr="00905021">
        <w:t xml:space="preserve">тся подписанные Сторонами Акт о </w:t>
      </w:r>
      <w:r w:rsidRPr="00C44326">
        <w:t>приемке выполненных работ (форма КС-2) и Справка о стоимости выполненных работ и затрат (форма КС-3)</w:t>
      </w:r>
      <w:r w:rsidRPr="000264E7">
        <w:t>,</w:t>
      </w:r>
      <w:r w:rsidRPr="00C44326">
        <w:t xml:space="preserve"> а также счет и счет-фактура (если счет-фактура подлежит оформлению в соответствии с законодательством Российской Федерации), оформленные в установленном порядке. </w:t>
      </w:r>
    </w:p>
    <w:p w:rsidR="00BB50E7" w:rsidRPr="00905021" w:rsidRDefault="00BB50E7" w:rsidP="00BB50E7">
      <w:pPr>
        <w:tabs>
          <w:tab w:val="left" w:pos="1134"/>
          <w:tab w:val="left" w:pos="1418"/>
          <w:tab w:val="left" w:pos="1701"/>
        </w:tabs>
        <w:ind w:firstLine="708"/>
        <w:jc w:val="both"/>
      </w:pPr>
      <w:r w:rsidRPr="00C44326">
        <w:t>5.</w:t>
      </w:r>
      <w:r>
        <w:t>3</w:t>
      </w:r>
      <w:r w:rsidRPr="00C44326">
        <w:t>. В случае ненадлежащего оформления Подрядчиком</w:t>
      </w:r>
      <w:r w:rsidRPr="00905021">
        <w:t xml:space="preserve"> документов, указанных в п. 5.</w:t>
      </w:r>
      <w:r>
        <w:t>2</w:t>
      </w:r>
      <w:r w:rsidRPr="00905021">
        <w:t xml:space="preserve"> Договора</w:t>
      </w:r>
      <w:r>
        <w:t>,</w:t>
      </w:r>
      <w:r w:rsidRPr="00905021">
        <w:t xml:space="preserve"> Заказчик вправе не производить оплату Работ до надлежащего оформления</w:t>
      </w:r>
      <w:r>
        <w:t xml:space="preserve"> соответствующих документов</w:t>
      </w:r>
      <w:r w:rsidRPr="00905021">
        <w:t xml:space="preserve">. </w:t>
      </w:r>
    </w:p>
    <w:p w:rsidR="00BB50E7" w:rsidRPr="00905021" w:rsidRDefault="00BB50E7" w:rsidP="00BB50E7">
      <w:pPr>
        <w:tabs>
          <w:tab w:val="left" w:pos="1134"/>
          <w:tab w:val="left" w:pos="1418"/>
          <w:tab w:val="left" w:pos="1701"/>
        </w:tabs>
        <w:ind w:firstLine="708"/>
        <w:jc w:val="both"/>
      </w:pPr>
      <w:r w:rsidRPr="00905021">
        <w:t>5.</w:t>
      </w:r>
      <w:r>
        <w:t>4</w:t>
      </w:r>
      <w:r w:rsidRPr="00905021">
        <w:t>. Датой платежа считается дата списания денежных средств с расчетного счета Заказчика.</w:t>
      </w:r>
    </w:p>
    <w:p w:rsidR="00BB50E7" w:rsidRPr="00905021" w:rsidRDefault="00BB50E7" w:rsidP="00BB50E7">
      <w:pPr>
        <w:tabs>
          <w:tab w:val="left" w:pos="1134"/>
          <w:tab w:val="left" w:pos="1418"/>
          <w:tab w:val="left" w:pos="1701"/>
        </w:tabs>
        <w:ind w:firstLine="708"/>
        <w:jc w:val="both"/>
      </w:pPr>
    </w:p>
    <w:p w:rsidR="00BB50E7" w:rsidRPr="00905021" w:rsidRDefault="00BB50E7" w:rsidP="00BB50E7">
      <w:pPr>
        <w:tabs>
          <w:tab w:val="left" w:pos="1134"/>
          <w:tab w:val="left" w:pos="1418"/>
          <w:tab w:val="left" w:pos="1701"/>
        </w:tabs>
        <w:ind w:firstLine="708"/>
        <w:jc w:val="center"/>
        <w:rPr>
          <w:b/>
        </w:rPr>
      </w:pPr>
      <w:r w:rsidRPr="00905021">
        <w:rPr>
          <w:b/>
        </w:rPr>
        <w:t>6. Сроки выполнения Работ</w:t>
      </w:r>
    </w:p>
    <w:p w:rsidR="00BB50E7" w:rsidRPr="00905021" w:rsidRDefault="00BB50E7" w:rsidP="00BB50E7">
      <w:pPr>
        <w:shd w:val="clear" w:color="auto" w:fill="FFFFFF"/>
        <w:tabs>
          <w:tab w:val="left" w:pos="1134"/>
          <w:tab w:val="left" w:pos="1418"/>
          <w:tab w:val="left" w:pos="1701"/>
        </w:tabs>
        <w:ind w:right="94" w:firstLine="708"/>
        <w:jc w:val="center"/>
        <w:rPr>
          <w:b/>
          <w:bCs/>
        </w:rPr>
      </w:pPr>
    </w:p>
    <w:p w:rsidR="00BB50E7" w:rsidRDefault="00BB50E7" w:rsidP="00BB50E7">
      <w:pPr>
        <w:tabs>
          <w:tab w:val="left" w:pos="1134"/>
          <w:tab w:val="left" w:pos="1418"/>
          <w:tab w:val="left" w:pos="1701"/>
        </w:tabs>
        <w:ind w:firstLine="708"/>
        <w:jc w:val="both"/>
      </w:pPr>
      <w:bookmarkStart w:id="0" w:name="_Hlk59011116"/>
      <w:r>
        <w:rPr>
          <w:bCs/>
        </w:rPr>
        <w:t xml:space="preserve">6.1. </w:t>
      </w:r>
      <w:r>
        <w:t>Работы, предусмотренные Договором, должны быть выполнены Подрядчиком в течение ___ (_______) календарных дней с даты заключения Договора</w:t>
      </w:r>
      <w:bookmarkEnd w:id="0"/>
      <w:r>
        <w:t xml:space="preserve"> (общий срок выполнения Работ). Промежуточные сроки выполнения Работ Стороны согласовывают в графике выполнения Работ (далее – График) в порядке, указанном в разделе 7 Договора.</w:t>
      </w:r>
    </w:p>
    <w:p w:rsidR="00BB50E7" w:rsidRPr="00905021" w:rsidRDefault="00BB50E7" w:rsidP="00BB50E7">
      <w:pPr>
        <w:widowControl w:val="0"/>
        <w:shd w:val="clear" w:color="auto" w:fill="FFFFFF"/>
        <w:tabs>
          <w:tab w:val="left" w:pos="1134"/>
          <w:tab w:val="left" w:pos="1418"/>
          <w:tab w:val="left" w:pos="1701"/>
        </w:tabs>
        <w:ind w:right="94" w:firstLine="708"/>
        <w:jc w:val="both"/>
      </w:pPr>
      <w:r>
        <w:t>6.2. В случае, если выполнение Работ невозможно по обстоятельствам, за которые Подрядчик не отвечает (в том числе в случае неготовности места Работ к выполнению Работ по вине Заказчика), срок выполнения Работ продлевается на соразмерный срок. При этом Подрядчик обязуется незамедлительно письменно уведомить Заказчика о невозможности выполнения Работ с указанием на конкретные обстоятельства, препятствующие выполнению Работ (а в случае, если невозможность выполнения Работ вызвана форс-мажором, – с учетом требований раздела 10 Договора). Подрядчик, не направивший соответствующее письменное уведомление Заказчику, утрачивает право ссылаться на указанные обстоятельства как основание для переноса срока выполнения Работ и/или освобождение Подрядчика от ответственности за нарушение сроков выполнения Работ.</w:t>
      </w:r>
    </w:p>
    <w:p w:rsidR="00BB50E7" w:rsidRPr="00905021" w:rsidRDefault="00BB50E7" w:rsidP="00BB50E7">
      <w:pPr>
        <w:widowControl w:val="0"/>
        <w:shd w:val="clear" w:color="auto" w:fill="FFFFFF"/>
        <w:tabs>
          <w:tab w:val="left" w:pos="1134"/>
          <w:tab w:val="left" w:pos="1418"/>
          <w:tab w:val="left" w:pos="1701"/>
        </w:tabs>
        <w:ind w:right="94" w:firstLine="708"/>
        <w:jc w:val="both"/>
      </w:pPr>
    </w:p>
    <w:p w:rsidR="00BB50E7" w:rsidRPr="00905021" w:rsidRDefault="00BB50E7" w:rsidP="00BB50E7">
      <w:pPr>
        <w:tabs>
          <w:tab w:val="left" w:pos="1134"/>
          <w:tab w:val="left" w:pos="1418"/>
          <w:tab w:val="left" w:pos="1701"/>
        </w:tabs>
        <w:ind w:firstLine="708"/>
        <w:jc w:val="center"/>
        <w:rPr>
          <w:b/>
        </w:rPr>
      </w:pPr>
      <w:r w:rsidRPr="00905021">
        <w:rPr>
          <w:b/>
        </w:rPr>
        <w:t>7. Сдача-приемка Работ</w:t>
      </w:r>
    </w:p>
    <w:p w:rsidR="00BB50E7" w:rsidRPr="003E3DF0" w:rsidRDefault="00BB50E7" w:rsidP="00BB50E7">
      <w:pPr>
        <w:tabs>
          <w:tab w:val="left" w:pos="1134"/>
          <w:tab w:val="left" w:pos="1418"/>
          <w:tab w:val="left" w:pos="1701"/>
        </w:tabs>
        <w:ind w:firstLine="708"/>
        <w:jc w:val="center"/>
        <w:rPr>
          <w:b/>
        </w:rPr>
      </w:pPr>
    </w:p>
    <w:p w:rsidR="00BB50E7" w:rsidRDefault="00BB50E7" w:rsidP="00BB50E7">
      <w:pPr>
        <w:tabs>
          <w:tab w:val="left" w:pos="1134"/>
          <w:tab w:val="left" w:pos="1418"/>
          <w:tab w:val="left" w:pos="1701"/>
        </w:tabs>
        <w:ind w:firstLine="708"/>
        <w:jc w:val="both"/>
      </w:pPr>
      <w:r>
        <w:t xml:space="preserve">7.1. Не позднее 5 (пяти) рабочих дней с даты заключения Договора Подрядчик обязуется разработать и направить Заказчику на утверждение График, составленный с учетом и на основании требований Договора, законодательства, применимых строительных норм и правил. </w:t>
      </w:r>
    </w:p>
    <w:p w:rsidR="00BB50E7" w:rsidRDefault="00BB50E7" w:rsidP="00BB50E7">
      <w:pPr>
        <w:tabs>
          <w:tab w:val="left" w:pos="1134"/>
          <w:tab w:val="left" w:pos="1418"/>
          <w:tab w:val="left" w:pos="1701"/>
        </w:tabs>
        <w:ind w:firstLine="708"/>
        <w:jc w:val="both"/>
      </w:pPr>
      <w:r>
        <w:t xml:space="preserve">7.2. Заказчик в течение 5 (пяти) рабочих дней с даты получения от Подрядчика Графика обязуется либо утвердить его, либо направить Подрядчику мотивированный отказ от его утверждения. </w:t>
      </w:r>
    </w:p>
    <w:p w:rsidR="00BB50E7" w:rsidRDefault="00BB50E7" w:rsidP="00BB50E7">
      <w:pPr>
        <w:tabs>
          <w:tab w:val="left" w:pos="1134"/>
          <w:tab w:val="left" w:pos="1418"/>
          <w:tab w:val="left" w:pos="1701"/>
        </w:tabs>
        <w:ind w:firstLine="708"/>
        <w:jc w:val="both"/>
      </w:pPr>
      <w:r>
        <w:t xml:space="preserve">7.3. Подрядчик обязуется в течение 3 (трех) рабочих дней с даты получения мотивированного отказа (п. 7.2 Договора) устранить все недостатки, после чего направить скорректированный График Заказчику. Любое повторное утверждение производится в порядке, аналогичном указанному в п. 7.1-7.3 Договора. </w:t>
      </w:r>
    </w:p>
    <w:p w:rsidR="00BB50E7" w:rsidRDefault="00BB50E7" w:rsidP="00BB50E7">
      <w:pPr>
        <w:tabs>
          <w:tab w:val="left" w:pos="1134"/>
          <w:tab w:val="left" w:pos="1418"/>
          <w:tab w:val="left" w:pos="1701"/>
        </w:tabs>
        <w:ind w:firstLine="708"/>
        <w:jc w:val="both"/>
      </w:pPr>
      <w:r>
        <w:t xml:space="preserve">7.4. Сроки согласования (разработки, утверждения) Графика в соответствии с настоящим разделом Договора включены в общий срок выполнения Работ, указанный в п. 6.1 Договора. </w:t>
      </w:r>
    </w:p>
    <w:p w:rsidR="00BB50E7" w:rsidRDefault="00BB50E7" w:rsidP="00BB50E7">
      <w:pPr>
        <w:tabs>
          <w:tab w:val="left" w:pos="1134"/>
          <w:tab w:val="left" w:pos="1418"/>
          <w:tab w:val="left" w:pos="1701"/>
        </w:tabs>
        <w:ind w:firstLine="708"/>
        <w:jc w:val="both"/>
      </w:pPr>
      <w:r>
        <w:t xml:space="preserve">7.5. С даты утверждения Заказчиком График становится неотъемлемой частью Договора. Он может быть изменен по соглашению Сторон. </w:t>
      </w:r>
    </w:p>
    <w:p w:rsidR="00BB50E7" w:rsidRPr="008977FA" w:rsidRDefault="00BB50E7" w:rsidP="00BB50E7">
      <w:pPr>
        <w:tabs>
          <w:tab w:val="left" w:pos="1134"/>
          <w:tab w:val="left" w:pos="1418"/>
          <w:tab w:val="left" w:pos="1701"/>
        </w:tabs>
        <w:ind w:firstLine="708"/>
        <w:jc w:val="both"/>
      </w:pPr>
      <w:r w:rsidRPr="008977FA">
        <w:lastRenderedPageBreak/>
        <w:t>7.</w:t>
      </w:r>
      <w:r>
        <w:t>6</w:t>
      </w:r>
      <w:r w:rsidRPr="008977FA">
        <w:t>. Подрядчик информирует Заказчика за 5 (</w:t>
      </w:r>
      <w:r>
        <w:t>п</w:t>
      </w:r>
      <w:r w:rsidRPr="008977FA">
        <w:t>ять) рабочих дней до начала приемки скрытых работ по мере их готовности.</w:t>
      </w:r>
    </w:p>
    <w:p w:rsidR="00BB50E7" w:rsidRPr="008977FA" w:rsidRDefault="00BB50E7" w:rsidP="00BB50E7">
      <w:pPr>
        <w:tabs>
          <w:tab w:val="left" w:pos="1134"/>
          <w:tab w:val="left" w:pos="1418"/>
          <w:tab w:val="left" w:pos="1701"/>
        </w:tabs>
        <w:ind w:firstLine="708"/>
        <w:jc w:val="both"/>
      </w:pPr>
      <w:r w:rsidRPr="008977FA">
        <w:t>7.</w:t>
      </w:r>
      <w:r>
        <w:t>7</w:t>
      </w:r>
      <w:r w:rsidRPr="008977FA">
        <w:t>. Надлежащая готовность принимаемых (части или всех) скрытых работ подтверждается подписанием Заказчиком и Подрядчиком актов освидетельствования скрытых работ.</w:t>
      </w:r>
    </w:p>
    <w:p w:rsidR="00BB50E7" w:rsidRPr="008977FA" w:rsidRDefault="00BB50E7" w:rsidP="00BB50E7">
      <w:pPr>
        <w:tabs>
          <w:tab w:val="left" w:pos="1134"/>
          <w:tab w:val="left" w:pos="1418"/>
          <w:tab w:val="left" w:pos="1701"/>
        </w:tabs>
        <w:ind w:firstLine="708"/>
        <w:jc w:val="both"/>
      </w:pPr>
      <w:r w:rsidRPr="008977FA">
        <w:t>7.</w:t>
      </w:r>
      <w:r>
        <w:t>8</w:t>
      </w:r>
      <w:r w:rsidRPr="008977FA">
        <w:t>. Если закрытие (части или всех) скрытых работ выполнено без подтверждения Заказчиком или он не был информирован об этом или информирован с опозданием, то по его требованию Подрядчик обязан за свой счет вскрыть любую часть скрытых работ, согласно указанию Заказчика, а затем предъявить к освидетельствованию.</w:t>
      </w:r>
    </w:p>
    <w:p w:rsidR="00BB50E7" w:rsidRPr="008977FA" w:rsidRDefault="00BB50E7" w:rsidP="00BB50E7">
      <w:pPr>
        <w:tabs>
          <w:tab w:val="left" w:pos="1134"/>
          <w:tab w:val="left" w:pos="1418"/>
          <w:tab w:val="left" w:pos="1701"/>
        </w:tabs>
        <w:ind w:firstLine="708"/>
        <w:jc w:val="both"/>
      </w:pPr>
      <w:r w:rsidRPr="008977FA">
        <w:t>7.</w:t>
      </w:r>
      <w:r>
        <w:t>9</w:t>
      </w:r>
      <w:r w:rsidRPr="008977FA">
        <w:t xml:space="preserve">. В случае если Заказчиком в процессе выполнения </w:t>
      </w:r>
      <w:r>
        <w:t>Р</w:t>
      </w:r>
      <w:r w:rsidRPr="008977FA">
        <w:t xml:space="preserve">абот будут обнаружены некачественно выполненные </w:t>
      </w:r>
      <w:r>
        <w:t>Р</w:t>
      </w:r>
      <w:r w:rsidRPr="008977FA">
        <w:t xml:space="preserve">аботы (включая ненадлежащего качества материалы), то Подрядчик своими силами без увеличения стоимости и без изменения сроков выполнения </w:t>
      </w:r>
      <w:r>
        <w:t>Р</w:t>
      </w:r>
      <w:r w:rsidRPr="008977FA">
        <w:t xml:space="preserve">абот, установленных Договором, обязан переделать эти </w:t>
      </w:r>
      <w:r>
        <w:t>Р</w:t>
      </w:r>
      <w:r w:rsidRPr="008977FA">
        <w:t>аботы для обеспечения их надлежащего качества.</w:t>
      </w:r>
    </w:p>
    <w:p w:rsidR="00BB50E7" w:rsidRPr="00905021" w:rsidRDefault="00BB50E7" w:rsidP="00BB50E7">
      <w:pPr>
        <w:tabs>
          <w:tab w:val="left" w:pos="1134"/>
          <w:tab w:val="left" w:pos="1418"/>
          <w:tab w:val="left" w:pos="1701"/>
          <w:tab w:val="left" w:pos="8789"/>
        </w:tabs>
        <w:ind w:firstLine="708"/>
        <w:jc w:val="both"/>
      </w:pPr>
      <w:r w:rsidRPr="00905021">
        <w:t>7.</w:t>
      </w:r>
      <w:r>
        <w:t>10</w:t>
      </w:r>
      <w:r w:rsidRPr="00905021">
        <w:t xml:space="preserve">. После завершения </w:t>
      </w:r>
      <w:r>
        <w:t>всех Р</w:t>
      </w:r>
      <w:r w:rsidRPr="00905021">
        <w:t>абот по Договору Подрядчик</w:t>
      </w:r>
      <w:r w:rsidRPr="005552B7">
        <w:t xml:space="preserve"> в течение 5 (пяти) рабочих дней</w:t>
      </w:r>
      <w:r w:rsidRPr="00905021">
        <w:t xml:space="preserve"> представляет Заказчику Акт о приемке выполненных работ (форма КС-2) и Справк</w:t>
      </w:r>
      <w:r>
        <w:t>у</w:t>
      </w:r>
      <w:r w:rsidRPr="00905021">
        <w:t xml:space="preserve"> о стоимости выполненных работ и затрат (форма КС-3</w:t>
      </w:r>
      <w:r>
        <w:t>)</w:t>
      </w:r>
      <w:r w:rsidRPr="00905021">
        <w:t>,</w:t>
      </w:r>
      <w:r w:rsidRPr="00E60A0D">
        <w:t xml:space="preserve"> сертификаты </w:t>
      </w:r>
      <w:r>
        <w:t>на оборудование и</w:t>
      </w:r>
      <w:r w:rsidRPr="00E60A0D">
        <w:t xml:space="preserve"> материалы, использованные при производстве </w:t>
      </w:r>
      <w:r>
        <w:t>Р</w:t>
      </w:r>
      <w:r w:rsidRPr="00E60A0D">
        <w:t>абот, удостоверяющие их качество, другую докум</w:t>
      </w:r>
      <w:r>
        <w:t>ентацию в отношении результата Р</w:t>
      </w:r>
      <w:r w:rsidRPr="00E60A0D">
        <w:t xml:space="preserve">абот и использованных материалов, предусмотренную строительными нормами и </w:t>
      </w:r>
      <w:proofErr w:type="gramStart"/>
      <w:r w:rsidRPr="00E60A0D">
        <w:t>правилами</w:t>
      </w:r>
      <w:proofErr w:type="gramEnd"/>
      <w:r w:rsidRPr="00E60A0D">
        <w:t xml:space="preserve"> и Договором</w:t>
      </w:r>
      <w:r w:rsidRPr="00FD5153">
        <w:t xml:space="preserve">. </w:t>
      </w:r>
    </w:p>
    <w:p w:rsidR="00BB50E7" w:rsidRDefault="00BB50E7" w:rsidP="00BB50E7">
      <w:pPr>
        <w:tabs>
          <w:tab w:val="left" w:pos="1134"/>
          <w:tab w:val="left" w:pos="1418"/>
          <w:tab w:val="left" w:pos="1701"/>
          <w:tab w:val="left" w:pos="8789"/>
        </w:tabs>
        <w:ind w:firstLine="708"/>
        <w:jc w:val="both"/>
      </w:pPr>
      <w:r w:rsidRPr="00905021">
        <w:t>7.</w:t>
      </w:r>
      <w:r>
        <w:t>11</w:t>
      </w:r>
      <w:r w:rsidRPr="00905021">
        <w:t>. Заказчик в течение 10 (</w:t>
      </w:r>
      <w:r>
        <w:t>д</w:t>
      </w:r>
      <w:r w:rsidRPr="00905021">
        <w:t xml:space="preserve">есяти) рабочих дней со дня получения от Подрядчика </w:t>
      </w:r>
      <w:r>
        <w:t xml:space="preserve">документов, указанных в п. 7.10 настоящего Договора, </w:t>
      </w:r>
      <w:r w:rsidRPr="00905021">
        <w:t>обязан принять результат выполненных Работ, подписав представленны</w:t>
      </w:r>
      <w:r>
        <w:t>й</w:t>
      </w:r>
      <w:r w:rsidRPr="00905021">
        <w:t xml:space="preserve"> </w:t>
      </w:r>
      <w:r w:rsidRPr="00C44326">
        <w:t>Акт о приемке выполненных работ (форма КС-2) и Справку о стоимости выполненных работ и затрат (форма КС-3</w:t>
      </w:r>
      <w:r>
        <w:t>)</w:t>
      </w:r>
      <w:r w:rsidRPr="00C44326">
        <w:t xml:space="preserve">, либо отказаться от приемки, представив Подрядчику в письменном виде мотивированный отказ. </w:t>
      </w:r>
      <w:r w:rsidRPr="00C44326">
        <w:rPr>
          <w:lang w:eastAsia="en-US"/>
        </w:rPr>
        <w:t xml:space="preserve">Мотивированный отказ должен содержать претензии по </w:t>
      </w:r>
      <w:r w:rsidRPr="00E60A0D">
        <w:rPr>
          <w:lang w:eastAsia="en-US"/>
        </w:rPr>
        <w:t xml:space="preserve">неисполнению (ненадлежащему исполнению) Договора, </w:t>
      </w:r>
      <w:r w:rsidRPr="00E60A0D">
        <w:t>и/или законодательства</w:t>
      </w:r>
      <w:r w:rsidRPr="00E60A0D">
        <w:rPr>
          <w:lang w:eastAsia="en-US"/>
        </w:rPr>
        <w:t xml:space="preserve">, и/или содержанию </w:t>
      </w:r>
      <w:r>
        <w:rPr>
          <w:lang w:eastAsia="en-US"/>
        </w:rPr>
        <w:t>актов, справки, и/или приложенных к актам, с</w:t>
      </w:r>
      <w:r w:rsidRPr="00E60A0D">
        <w:rPr>
          <w:lang w:eastAsia="en-US"/>
        </w:rPr>
        <w:t>правке документов.</w:t>
      </w:r>
    </w:p>
    <w:p w:rsidR="00BB50E7" w:rsidRDefault="00BB50E7" w:rsidP="00BB50E7">
      <w:pPr>
        <w:tabs>
          <w:tab w:val="left" w:pos="1134"/>
          <w:tab w:val="left" w:pos="1418"/>
          <w:tab w:val="left" w:pos="1701"/>
          <w:tab w:val="left" w:pos="8789"/>
        </w:tabs>
        <w:ind w:firstLine="708"/>
        <w:jc w:val="both"/>
      </w:pPr>
      <w:r>
        <w:t xml:space="preserve">7.12. </w:t>
      </w:r>
      <w:r w:rsidRPr="00E60A0D">
        <w:rPr>
          <w:lang w:eastAsia="en-US"/>
        </w:rPr>
        <w:t xml:space="preserve">Подрядчик обязан за свой счет устранить все выявленные недостатки, указанные в мотивированном отказе Заказчика </w:t>
      </w:r>
      <w:r>
        <w:rPr>
          <w:lang w:eastAsia="en-US"/>
        </w:rPr>
        <w:t>(п. 7.11</w:t>
      </w:r>
      <w:r w:rsidRPr="00E60A0D">
        <w:rPr>
          <w:lang w:eastAsia="en-US"/>
        </w:rPr>
        <w:t xml:space="preserve"> Договора), в течение 10 (</w:t>
      </w:r>
      <w:r>
        <w:rPr>
          <w:lang w:eastAsia="en-US"/>
        </w:rPr>
        <w:t>д</w:t>
      </w:r>
      <w:r w:rsidRPr="00E60A0D">
        <w:rPr>
          <w:lang w:eastAsia="en-US"/>
        </w:rPr>
        <w:t xml:space="preserve">есяти) календарных дней с даты получения соответствующего мотивированного отказа, если более длительный срок не указан Заказчиком. После устранения </w:t>
      </w:r>
      <w:r w:rsidRPr="00FD5153">
        <w:rPr>
          <w:lang w:eastAsia="en-US"/>
        </w:rPr>
        <w:t xml:space="preserve">Подрядчиком недостатков </w:t>
      </w:r>
      <w:r>
        <w:rPr>
          <w:lang w:eastAsia="en-US"/>
        </w:rPr>
        <w:t>Стороны</w:t>
      </w:r>
      <w:r w:rsidRPr="00E60A0D">
        <w:rPr>
          <w:lang w:eastAsia="en-US"/>
        </w:rPr>
        <w:t xml:space="preserve"> пр</w:t>
      </w:r>
      <w:r>
        <w:rPr>
          <w:lang w:eastAsia="en-US"/>
        </w:rPr>
        <w:t>оводят повторную приемку.</w:t>
      </w:r>
    </w:p>
    <w:p w:rsidR="00BB50E7" w:rsidRDefault="00BB50E7" w:rsidP="00BB50E7">
      <w:pPr>
        <w:tabs>
          <w:tab w:val="left" w:pos="1134"/>
          <w:tab w:val="left" w:pos="1418"/>
          <w:tab w:val="left" w:pos="1701"/>
          <w:tab w:val="left" w:pos="8789"/>
        </w:tabs>
        <w:ind w:firstLine="708"/>
        <w:jc w:val="both"/>
      </w:pPr>
      <w:r>
        <w:t xml:space="preserve">7.13. </w:t>
      </w:r>
      <w:r w:rsidRPr="00E60A0D">
        <w:t>Устранение недостатков не освобождает Подрядчика от ответственности</w:t>
      </w:r>
      <w:r>
        <w:t xml:space="preserve"> за нарушение срока выполнения Р</w:t>
      </w:r>
      <w:r w:rsidRPr="00E60A0D">
        <w:t>абот по Договору.</w:t>
      </w:r>
    </w:p>
    <w:p w:rsidR="00BB50E7" w:rsidRPr="00905021" w:rsidRDefault="00BB50E7" w:rsidP="00BB50E7">
      <w:pPr>
        <w:tabs>
          <w:tab w:val="left" w:pos="1134"/>
          <w:tab w:val="left" w:pos="1418"/>
          <w:tab w:val="left" w:pos="1701"/>
        </w:tabs>
        <w:ind w:firstLine="708"/>
        <w:jc w:val="both"/>
      </w:pPr>
      <w:r>
        <w:t xml:space="preserve">7.14. </w:t>
      </w:r>
      <w:r w:rsidRPr="00E60A0D">
        <w:t xml:space="preserve">В случае </w:t>
      </w:r>
      <w:proofErr w:type="spellStart"/>
      <w:r w:rsidRPr="00E60A0D">
        <w:t>неустранения</w:t>
      </w:r>
      <w:proofErr w:type="spellEnd"/>
      <w:r w:rsidRPr="00E60A0D">
        <w:t xml:space="preserve"> Подрядчиком выявленных нед</w:t>
      </w:r>
      <w:r>
        <w:t>остатков (дефектов) результата Р</w:t>
      </w:r>
      <w:r w:rsidRPr="00E60A0D">
        <w:t>абот в установленные Договором сроки Заказчик вправе устранить выявленные недостатки самостоятельно или с привлечением третьих лиц. Подрядчик обязуется возместить Заказчику все расходы на устранение недостатков в течение 10 (</w:t>
      </w:r>
      <w:r>
        <w:t>д</w:t>
      </w:r>
      <w:r w:rsidRPr="00E60A0D">
        <w:t xml:space="preserve">есяти) календарных дней с даты получения от Заказчика соответствующего требования и копий документов, подтверждающих понесенные Заказчиком расходы. В случае невыполнения указанного требования Подрядчиком </w:t>
      </w:r>
      <w:r w:rsidRPr="00E60A0D">
        <w:rPr>
          <w:lang w:eastAsia="ar-SA"/>
        </w:rPr>
        <w:t xml:space="preserve">платеж, подлежащий перечислению Подрядчику по Договору, уменьшается </w:t>
      </w:r>
      <w:r w:rsidRPr="00E60A0D">
        <w:t xml:space="preserve">на </w:t>
      </w:r>
      <w:r w:rsidRPr="00E60A0D">
        <w:rPr>
          <w:lang w:eastAsia="ar-SA"/>
        </w:rPr>
        <w:t>сумму соответствующих затрат.</w:t>
      </w:r>
    </w:p>
    <w:p w:rsidR="00BB50E7" w:rsidRPr="00905021" w:rsidRDefault="00BB50E7" w:rsidP="00BB50E7">
      <w:pPr>
        <w:tabs>
          <w:tab w:val="left" w:pos="1134"/>
          <w:tab w:val="left" w:pos="1418"/>
          <w:tab w:val="left" w:pos="1701"/>
        </w:tabs>
        <w:ind w:firstLine="708"/>
        <w:jc w:val="both"/>
      </w:pPr>
    </w:p>
    <w:p w:rsidR="00BB50E7" w:rsidRPr="00BE1FCF" w:rsidRDefault="00BB50E7" w:rsidP="00BB50E7">
      <w:pPr>
        <w:tabs>
          <w:tab w:val="left" w:pos="1134"/>
          <w:tab w:val="left" w:pos="1418"/>
          <w:tab w:val="left" w:pos="1701"/>
        </w:tabs>
        <w:ind w:firstLine="708"/>
        <w:jc w:val="center"/>
        <w:rPr>
          <w:b/>
        </w:rPr>
      </w:pPr>
      <w:r w:rsidRPr="00905021">
        <w:rPr>
          <w:b/>
        </w:rPr>
        <w:t>8. Гарантии</w:t>
      </w:r>
      <w:r w:rsidRPr="00777AE2">
        <w:rPr>
          <w:b/>
        </w:rPr>
        <w:t xml:space="preserve"> </w:t>
      </w:r>
      <w:r>
        <w:rPr>
          <w:b/>
        </w:rPr>
        <w:t>и заверения</w:t>
      </w:r>
    </w:p>
    <w:p w:rsidR="00BB50E7" w:rsidRPr="00905021" w:rsidRDefault="00BB50E7" w:rsidP="00BB50E7">
      <w:pPr>
        <w:tabs>
          <w:tab w:val="left" w:pos="1134"/>
          <w:tab w:val="left" w:pos="1418"/>
          <w:tab w:val="left" w:pos="1701"/>
        </w:tabs>
        <w:ind w:firstLine="708"/>
        <w:rPr>
          <w:b/>
        </w:rPr>
      </w:pPr>
    </w:p>
    <w:p w:rsidR="00BB50E7" w:rsidRPr="00C742FF" w:rsidRDefault="00BB50E7" w:rsidP="00BB50E7">
      <w:pPr>
        <w:tabs>
          <w:tab w:val="left" w:pos="1134"/>
          <w:tab w:val="left" w:pos="1418"/>
          <w:tab w:val="left" w:pos="1701"/>
        </w:tabs>
        <w:spacing w:before="120" w:after="120"/>
        <w:ind w:firstLine="708"/>
        <w:jc w:val="both"/>
      </w:pPr>
      <w:r w:rsidRPr="00C742FF">
        <w:t>8.1. Подрядчик в соответствии со ст. 431.2 Гражданского кодекса Российской Федерации предоставляет следующие заверения об обстоятельствах, имеющие для Заказчика существенное значение</w:t>
      </w:r>
      <w:r>
        <w:t>:</w:t>
      </w:r>
    </w:p>
    <w:p w:rsidR="00BB50E7" w:rsidRPr="00C742FF" w:rsidRDefault="00BB50E7" w:rsidP="00BB50E7">
      <w:pPr>
        <w:widowControl w:val="0"/>
        <w:tabs>
          <w:tab w:val="left" w:pos="1134"/>
          <w:tab w:val="left" w:pos="1418"/>
          <w:tab w:val="left" w:pos="1701"/>
        </w:tabs>
        <w:ind w:firstLine="708"/>
        <w:jc w:val="both"/>
      </w:pPr>
      <w:r w:rsidRPr="00C742FF">
        <w:t>(а) Подрядчик создан в форме хозяйствующего субъекта, предусмотренной действующим законодательством Российской Федерации, надлежащим образом зарегистрирован и имеет все необходимые права и разрешения для осуществления своей деятельности и выполнения всех обязательств по Договору</w:t>
      </w:r>
      <w:r>
        <w:t>;</w:t>
      </w:r>
    </w:p>
    <w:p w:rsidR="00BB50E7" w:rsidRPr="00C742FF" w:rsidRDefault="00BB50E7" w:rsidP="00BB50E7">
      <w:pPr>
        <w:widowControl w:val="0"/>
        <w:tabs>
          <w:tab w:val="left" w:pos="1134"/>
          <w:tab w:val="left" w:pos="1418"/>
          <w:tab w:val="left" w:pos="1701"/>
        </w:tabs>
        <w:ind w:firstLine="708"/>
        <w:jc w:val="both"/>
      </w:pPr>
      <w:r w:rsidRPr="00C742FF">
        <w:t>(б)</w:t>
      </w:r>
      <w:r w:rsidRPr="00C742FF">
        <w:tab/>
      </w:r>
      <w:r>
        <w:t xml:space="preserve"> З</w:t>
      </w:r>
      <w:r w:rsidRPr="00C742FF">
        <w:t xml:space="preserve">аключение Договора Подрядчиком и выполнение обязательств в соответствии с Договором не нарушают положения действующего законодательства Российской Федерации или каких-либо положений уставных документов Подрядчика, или каких-либо действующих соглашений или договоренностей, которые являются обязательными для Подрядчика, и не нарушают каких бы то ни было судебных актов, актов органов государственной власти Российской Федерации, которые </w:t>
      </w:r>
      <w:r w:rsidRPr="00C742FF">
        <w:lastRenderedPageBreak/>
        <w:t>обязате</w:t>
      </w:r>
      <w:r>
        <w:t>льны для исполнения Подрядчиком;</w:t>
      </w:r>
    </w:p>
    <w:p w:rsidR="00BB50E7" w:rsidRDefault="00BB50E7" w:rsidP="00BB50E7">
      <w:pPr>
        <w:widowControl w:val="0"/>
        <w:tabs>
          <w:tab w:val="left" w:pos="1134"/>
          <w:tab w:val="left" w:pos="1418"/>
          <w:tab w:val="left" w:pos="1701"/>
        </w:tabs>
        <w:ind w:firstLine="708"/>
        <w:jc w:val="both"/>
      </w:pPr>
      <w:r w:rsidRPr="00C742FF">
        <w:t>(в)</w:t>
      </w:r>
      <w:r w:rsidRPr="00C742FF">
        <w:tab/>
        <w:t>Лицо, подписавшее Договор от имени Подрядчика, обладает всеми полномочиями на его подписание</w:t>
      </w:r>
      <w:r w:rsidRPr="00602DC1">
        <w:t>;</w:t>
      </w:r>
    </w:p>
    <w:p w:rsidR="00BB50E7" w:rsidRPr="00291EB1" w:rsidRDefault="00BB50E7" w:rsidP="00BB50E7">
      <w:pPr>
        <w:tabs>
          <w:tab w:val="left" w:pos="709"/>
        </w:tabs>
        <w:autoSpaceDE w:val="0"/>
        <w:autoSpaceDN w:val="0"/>
        <w:adjustRightInd w:val="0"/>
        <w:ind w:firstLine="709"/>
        <w:jc w:val="both"/>
        <w:rPr>
          <w:lang w:eastAsia="en-US"/>
        </w:rPr>
      </w:pPr>
      <w:r>
        <w:rPr>
          <w:lang w:eastAsia="en-US"/>
        </w:rPr>
        <w:t>(</w:t>
      </w:r>
      <w:proofErr w:type="gramStart"/>
      <w:r>
        <w:rPr>
          <w:lang w:eastAsia="en-US"/>
        </w:rPr>
        <w:t>г)  П</w:t>
      </w:r>
      <w:r w:rsidRPr="00291EB1">
        <w:rPr>
          <w:lang w:eastAsia="en-US"/>
        </w:rPr>
        <w:t>одрядчик</w:t>
      </w:r>
      <w:proofErr w:type="gramEnd"/>
      <w:r w:rsidRPr="00291EB1">
        <w:rPr>
          <w:lang w:eastAsia="en-US"/>
        </w:rPr>
        <w:t xml:space="preserve"> своевременно и в полном объеме уплачивает налоги и сборы в соответствии с законодательством Российской Федерации. Подрядчик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rsidR="00BB50E7" w:rsidRPr="00291EB1" w:rsidRDefault="00BB50E7" w:rsidP="00BB50E7">
      <w:pPr>
        <w:tabs>
          <w:tab w:val="left" w:pos="709"/>
        </w:tabs>
        <w:autoSpaceDE w:val="0"/>
        <w:autoSpaceDN w:val="0"/>
        <w:adjustRightInd w:val="0"/>
        <w:ind w:firstLine="709"/>
        <w:jc w:val="both"/>
        <w:rPr>
          <w:lang w:eastAsia="en-US"/>
        </w:rPr>
      </w:pPr>
      <w:r>
        <w:rPr>
          <w:lang w:eastAsia="en-US"/>
        </w:rPr>
        <w:t xml:space="preserve">(д) </w:t>
      </w:r>
      <w:r w:rsidRPr="00291EB1">
        <w:rPr>
          <w:lang w:eastAsia="en-US"/>
        </w:rPr>
        <w:t>Подрядчик не находится в процедуре несостоятельности (банкротства); у Подрядчика отсутствуют признаки банкротства;</w:t>
      </w:r>
    </w:p>
    <w:p w:rsidR="00BB50E7" w:rsidRPr="00291EB1" w:rsidRDefault="00BB50E7" w:rsidP="00BB50E7">
      <w:pPr>
        <w:tabs>
          <w:tab w:val="left" w:pos="709"/>
        </w:tabs>
        <w:autoSpaceDE w:val="0"/>
        <w:autoSpaceDN w:val="0"/>
        <w:adjustRightInd w:val="0"/>
        <w:ind w:firstLine="709"/>
        <w:jc w:val="both"/>
        <w:rPr>
          <w:lang w:eastAsia="en-US"/>
        </w:rPr>
      </w:pPr>
      <w:r>
        <w:rPr>
          <w:lang w:eastAsia="en-US"/>
        </w:rPr>
        <w:t xml:space="preserve">(е) </w:t>
      </w:r>
      <w:r w:rsidRPr="00291EB1">
        <w:rPr>
          <w:lang w:eastAsia="en-US"/>
        </w:rPr>
        <w:t>Подрядчик получил и изучил всю информацию, которую посчитал необходимой и достаточной для принятия решения о заключении Договора, принимает на себя все расходы и риски, связанные с исполнением Договора;</w:t>
      </w:r>
    </w:p>
    <w:p w:rsidR="00BB50E7" w:rsidRPr="00291EB1" w:rsidRDefault="00BB50E7" w:rsidP="00BB50E7">
      <w:pPr>
        <w:tabs>
          <w:tab w:val="left" w:pos="709"/>
        </w:tabs>
        <w:autoSpaceDE w:val="0"/>
        <w:autoSpaceDN w:val="0"/>
        <w:adjustRightInd w:val="0"/>
        <w:ind w:firstLine="709"/>
        <w:jc w:val="both"/>
        <w:rPr>
          <w:lang w:eastAsia="en-US"/>
        </w:rPr>
      </w:pPr>
      <w:r>
        <w:rPr>
          <w:lang w:eastAsia="en-US"/>
        </w:rPr>
        <w:t>(</w:t>
      </w:r>
      <w:proofErr w:type="gramStart"/>
      <w:r>
        <w:rPr>
          <w:lang w:eastAsia="en-US"/>
        </w:rPr>
        <w:t xml:space="preserve">ж)  </w:t>
      </w:r>
      <w:r w:rsidRPr="00291EB1">
        <w:rPr>
          <w:lang w:eastAsia="en-US"/>
        </w:rPr>
        <w:t>Подрядчик</w:t>
      </w:r>
      <w:proofErr w:type="gramEnd"/>
      <w:r w:rsidRPr="00291EB1">
        <w:rPr>
          <w:lang w:eastAsia="en-US"/>
        </w:rPr>
        <w:t xml:space="preserve">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rsidR="00BB50E7" w:rsidRPr="00C742FF" w:rsidRDefault="00BB50E7" w:rsidP="00BB50E7">
      <w:pPr>
        <w:tabs>
          <w:tab w:val="left" w:pos="709"/>
        </w:tabs>
        <w:autoSpaceDE w:val="0"/>
        <w:autoSpaceDN w:val="0"/>
        <w:adjustRightInd w:val="0"/>
        <w:ind w:firstLine="709"/>
        <w:jc w:val="both"/>
      </w:pPr>
      <w:r>
        <w:rPr>
          <w:lang w:eastAsia="en-US"/>
        </w:rPr>
        <w:t>(</w:t>
      </w:r>
      <w:proofErr w:type="gramStart"/>
      <w:r>
        <w:rPr>
          <w:lang w:eastAsia="en-US"/>
        </w:rPr>
        <w:t xml:space="preserve">з)  </w:t>
      </w:r>
      <w:r w:rsidRPr="00291EB1">
        <w:rPr>
          <w:lang w:eastAsia="en-US"/>
        </w:rPr>
        <w:t>В</w:t>
      </w:r>
      <w:proofErr w:type="gramEnd"/>
      <w:r w:rsidRPr="00291EB1">
        <w:rPr>
          <w:lang w:eastAsia="en-US"/>
        </w:rPr>
        <w:t xml:space="preserve"> случае, если Договором не запрещено привлечение Подрядчиком к выполнения своих обязательств третьих лиц, Подрядчик обязуется отвечать за действия/бездействие таких лиц как за свои собственные и заверяет, что привлеченные лица не имеют признаков </w:t>
      </w:r>
      <w:r w:rsidRPr="00291EB1">
        <w:rPr>
          <w:bCs/>
          <w:lang w:eastAsia="en-US"/>
        </w:rPr>
        <w:t>недобросовестности, имеют надлежащую деловую репутацию и платежеспособность, необходимые для исполнения обязательств ресурсы.</w:t>
      </w:r>
    </w:p>
    <w:p w:rsidR="00BB50E7" w:rsidRPr="00C742FF" w:rsidRDefault="00BB50E7" w:rsidP="00BB50E7">
      <w:pPr>
        <w:widowControl w:val="0"/>
        <w:shd w:val="clear" w:color="auto" w:fill="FFFFFF"/>
        <w:tabs>
          <w:tab w:val="left" w:pos="1134"/>
          <w:tab w:val="left" w:pos="1418"/>
          <w:tab w:val="left" w:pos="1701"/>
        </w:tabs>
        <w:ind w:firstLine="708"/>
        <w:jc w:val="both"/>
      </w:pPr>
      <w:r w:rsidRPr="00C742FF">
        <w:t>8.2. Подрядчик также гарантирует:</w:t>
      </w:r>
    </w:p>
    <w:p w:rsidR="00BB50E7" w:rsidRPr="00C742FF" w:rsidRDefault="00BB50E7" w:rsidP="00BB50E7">
      <w:pPr>
        <w:pStyle w:val="affff4"/>
        <w:widowControl w:val="0"/>
        <w:numPr>
          <w:ilvl w:val="0"/>
          <w:numId w:val="30"/>
        </w:numPr>
        <w:shd w:val="clear" w:color="auto" w:fill="FFFFFF"/>
        <w:tabs>
          <w:tab w:val="left" w:pos="1134"/>
          <w:tab w:val="left" w:pos="1418"/>
          <w:tab w:val="left" w:pos="1701"/>
        </w:tabs>
        <w:ind w:left="0" w:firstLine="708"/>
        <w:jc w:val="both"/>
      </w:pPr>
      <w:r>
        <w:t>выполнение всех Р</w:t>
      </w:r>
      <w:r w:rsidRPr="00C742FF">
        <w:t>абот в полном объеме и в сроки, определенные условиями Договора;</w:t>
      </w:r>
    </w:p>
    <w:p w:rsidR="00BB50E7" w:rsidRPr="002819E6" w:rsidRDefault="00BB50E7" w:rsidP="00BB50E7">
      <w:pPr>
        <w:pStyle w:val="affff4"/>
        <w:widowControl w:val="0"/>
        <w:numPr>
          <w:ilvl w:val="0"/>
          <w:numId w:val="30"/>
        </w:numPr>
        <w:tabs>
          <w:tab w:val="left" w:pos="1134"/>
          <w:tab w:val="left" w:pos="1418"/>
          <w:tab w:val="left" w:pos="1701"/>
        </w:tabs>
        <w:autoSpaceDE w:val="0"/>
        <w:autoSpaceDN w:val="0"/>
        <w:adjustRightInd w:val="0"/>
        <w:ind w:left="0" w:firstLine="708"/>
        <w:jc w:val="both"/>
      </w:pPr>
      <w:r>
        <w:t>качество выполнения всех Р</w:t>
      </w:r>
      <w:r w:rsidRPr="002819E6">
        <w:t xml:space="preserve">абот в соответствии с Договором и законодательством Российской Федерации, строительными нормами и правилами. </w:t>
      </w:r>
      <w:r w:rsidRPr="0033103F">
        <w:t>В случае, если в Договоре, включая ТЗ, присутствуют ссылки на нормативные акты, ГОСТы или СНиПы, которые после заключения Договора изменились, Подр</w:t>
      </w:r>
      <w:r>
        <w:t>ядчик обязуется при выполнении Р</w:t>
      </w:r>
      <w:r w:rsidRPr="0033103F">
        <w:t>абот применять документы, де</w:t>
      </w:r>
      <w:r>
        <w:t>йствующие на момент выполнения Р</w:t>
      </w:r>
      <w:r w:rsidRPr="0033103F">
        <w:t>абот</w:t>
      </w:r>
      <w:r w:rsidRPr="002819E6">
        <w:t>;</w:t>
      </w:r>
    </w:p>
    <w:p w:rsidR="00BB50E7" w:rsidRPr="002819E6" w:rsidRDefault="00BB50E7" w:rsidP="00BB50E7">
      <w:pPr>
        <w:pStyle w:val="affff4"/>
        <w:widowControl w:val="0"/>
        <w:numPr>
          <w:ilvl w:val="0"/>
          <w:numId w:val="30"/>
        </w:numPr>
        <w:tabs>
          <w:tab w:val="left" w:pos="1134"/>
          <w:tab w:val="left" w:pos="1418"/>
          <w:tab w:val="left" w:pos="1701"/>
        </w:tabs>
        <w:autoSpaceDE w:val="0"/>
        <w:autoSpaceDN w:val="0"/>
        <w:adjustRightInd w:val="0"/>
        <w:ind w:left="0" w:firstLine="708"/>
        <w:jc w:val="both"/>
      </w:pPr>
      <w:r w:rsidRPr="002819E6">
        <w:t xml:space="preserve">предоставление Заказчику заверенных копий первичных финансовых документов на </w:t>
      </w:r>
      <w:r w:rsidRPr="005346F8">
        <w:t>оборудование и материалы, закупленные</w:t>
      </w:r>
      <w:r>
        <w:t xml:space="preserve"> Подрядчиком для выполнения Р</w:t>
      </w:r>
      <w:r w:rsidRPr="002819E6">
        <w:t>абот по Договору.</w:t>
      </w:r>
    </w:p>
    <w:p w:rsidR="00BB50E7" w:rsidRPr="00C742FF" w:rsidRDefault="00BB50E7" w:rsidP="00BB50E7">
      <w:pPr>
        <w:widowControl w:val="0"/>
        <w:tabs>
          <w:tab w:val="left" w:pos="1134"/>
          <w:tab w:val="left" w:pos="1418"/>
          <w:tab w:val="left" w:pos="1701"/>
        </w:tabs>
        <w:autoSpaceDE w:val="0"/>
        <w:autoSpaceDN w:val="0"/>
        <w:adjustRightInd w:val="0"/>
        <w:ind w:firstLine="708"/>
        <w:jc w:val="both"/>
      </w:pPr>
      <w:r w:rsidRPr="002819E6">
        <w:t>8.3. Гарантийный срок на рез</w:t>
      </w:r>
      <w:r>
        <w:t>ультат выполненных Подрядчиком Р</w:t>
      </w:r>
      <w:r w:rsidRPr="002819E6">
        <w:t xml:space="preserve">абот устанавливается равным </w:t>
      </w:r>
      <w:r>
        <w:t>36 (тридцати шести) месяцам</w:t>
      </w:r>
      <w:r w:rsidRPr="002819E6">
        <w:t xml:space="preserve"> с даты подписания </w:t>
      </w:r>
      <w:r>
        <w:t xml:space="preserve">Заказчиком </w:t>
      </w:r>
      <w:r w:rsidRPr="00905021">
        <w:t>Акт</w:t>
      </w:r>
      <w:r>
        <w:t>а</w:t>
      </w:r>
      <w:r w:rsidRPr="00905021">
        <w:t xml:space="preserve"> о приемке выполненных работ (форма КС-2)</w:t>
      </w:r>
      <w:r w:rsidRPr="002819E6">
        <w:t xml:space="preserve"> и автоматически продлевается на все время, на протяжении</w:t>
      </w:r>
      <w:r w:rsidRPr="00C742FF">
        <w:t xml:space="preserve"> </w:t>
      </w:r>
      <w:r>
        <w:t>которого результат выполненных Р</w:t>
      </w:r>
      <w:r w:rsidRPr="00C742FF">
        <w:t xml:space="preserve">абот не мог надлежащим образом эксплуатироваться вследствие недостатков, за которые отвечает Подрядчик. </w:t>
      </w:r>
    </w:p>
    <w:p w:rsidR="00BB50E7" w:rsidRPr="00C742FF" w:rsidRDefault="00BB50E7" w:rsidP="00BB50E7">
      <w:pPr>
        <w:widowControl w:val="0"/>
        <w:tabs>
          <w:tab w:val="left" w:pos="1134"/>
          <w:tab w:val="left" w:pos="1418"/>
          <w:tab w:val="left" w:pos="1701"/>
        </w:tabs>
        <w:autoSpaceDE w:val="0"/>
        <w:autoSpaceDN w:val="0"/>
        <w:adjustRightInd w:val="0"/>
        <w:ind w:firstLine="708"/>
        <w:jc w:val="both"/>
      </w:pPr>
      <w:r w:rsidRPr="00C742FF">
        <w:t xml:space="preserve">8.4. Устранение любых дефектов и недостатков в период гарантийного срока осуществляется Подрядчиком за свой счет. </w:t>
      </w:r>
    </w:p>
    <w:p w:rsidR="00BB50E7" w:rsidRPr="00C742FF" w:rsidRDefault="00BB50E7" w:rsidP="00BB50E7">
      <w:pPr>
        <w:widowControl w:val="0"/>
        <w:tabs>
          <w:tab w:val="left" w:pos="1134"/>
          <w:tab w:val="left" w:pos="1418"/>
          <w:tab w:val="left" w:pos="1701"/>
        </w:tabs>
        <w:autoSpaceDE w:val="0"/>
        <w:autoSpaceDN w:val="0"/>
        <w:adjustRightInd w:val="0"/>
        <w:ind w:firstLine="708"/>
        <w:jc w:val="both"/>
      </w:pPr>
      <w:r w:rsidRPr="00C742FF">
        <w:t>8.5. Гарантии не распространяются на случаи преднамеренного повреждения рез</w:t>
      </w:r>
      <w:r>
        <w:t>ультатов Р</w:t>
      </w:r>
      <w:r w:rsidRPr="00C742FF">
        <w:t xml:space="preserve">абот со Стороны Заказчика и третьих лиц, а также на случаи существенного нарушения </w:t>
      </w:r>
      <w:r>
        <w:t>правил эксплуатации результата Р</w:t>
      </w:r>
      <w:r w:rsidRPr="00C742FF">
        <w:t>абот Заказчиком.</w:t>
      </w:r>
    </w:p>
    <w:p w:rsidR="00BB50E7" w:rsidRPr="00C742FF" w:rsidRDefault="00BB50E7" w:rsidP="00BB50E7">
      <w:pPr>
        <w:widowControl w:val="0"/>
        <w:tabs>
          <w:tab w:val="left" w:pos="1134"/>
          <w:tab w:val="left" w:pos="1418"/>
          <w:tab w:val="left" w:pos="1701"/>
        </w:tabs>
        <w:autoSpaceDE w:val="0"/>
        <w:autoSpaceDN w:val="0"/>
        <w:adjustRightInd w:val="0"/>
        <w:ind w:firstLine="708"/>
        <w:jc w:val="both"/>
      </w:pPr>
      <w:r w:rsidRPr="00C742FF">
        <w:t>8.6. В случае обнаружения Заказч</w:t>
      </w:r>
      <w:r>
        <w:t>иком в течение г</w:t>
      </w:r>
      <w:r w:rsidRPr="00C742FF">
        <w:t>арантийного срока недост</w:t>
      </w:r>
      <w:r>
        <w:t>атков (дефектов) в результатах Р</w:t>
      </w:r>
      <w:r w:rsidRPr="00C742FF">
        <w:t>абот Заказчик письменно уведомляет об этом Подрядчика и вызывает представителей Подрядчика для составления акта выявленных недостатков (дефектов). В случае неприбытия уполномоченного представителя Подрядчика к дате, указанной в уведомлении Заказчика, акт составляется и подписывается Заказчиком в одностороннем порядке.</w:t>
      </w:r>
    </w:p>
    <w:p w:rsidR="00BB50E7" w:rsidRPr="00C742FF" w:rsidRDefault="00BB50E7" w:rsidP="00BB50E7">
      <w:pPr>
        <w:widowControl w:val="0"/>
        <w:tabs>
          <w:tab w:val="left" w:pos="1134"/>
          <w:tab w:val="left" w:pos="1418"/>
          <w:tab w:val="left" w:pos="1701"/>
        </w:tabs>
        <w:autoSpaceDE w:val="0"/>
        <w:autoSpaceDN w:val="0"/>
        <w:adjustRightInd w:val="0"/>
        <w:ind w:firstLine="708"/>
        <w:jc w:val="both"/>
      </w:pPr>
      <w:r w:rsidRPr="00C742FF">
        <w:t>8.7.</w:t>
      </w:r>
      <w:r>
        <w:t xml:space="preserve"> Подрядчик обязуется в течение г</w:t>
      </w:r>
      <w:r w:rsidRPr="00C742FF">
        <w:t>арантийного срока за свой счет ус</w:t>
      </w:r>
      <w:r>
        <w:t>транить недостатки результатов Р</w:t>
      </w:r>
      <w:r w:rsidRPr="00C742FF">
        <w:t>абот в течение 10 (десяти) календарных дней с даты получения уведомления Заказчика, если иные сроки не будут согласованы Сторонами в дополнительном соглашении к Договору.</w:t>
      </w:r>
    </w:p>
    <w:p w:rsidR="00BB50E7" w:rsidRPr="00C742FF" w:rsidRDefault="00BB50E7" w:rsidP="00BB50E7">
      <w:pPr>
        <w:widowControl w:val="0"/>
        <w:tabs>
          <w:tab w:val="left" w:pos="1134"/>
          <w:tab w:val="left" w:pos="1418"/>
          <w:tab w:val="left" w:pos="1701"/>
        </w:tabs>
        <w:autoSpaceDE w:val="0"/>
        <w:autoSpaceDN w:val="0"/>
        <w:adjustRightInd w:val="0"/>
        <w:ind w:firstLine="708"/>
        <w:jc w:val="both"/>
      </w:pPr>
      <w:r w:rsidRPr="00C742FF">
        <w:t>8.8. В случае просрочки исполнения Подрядчиком об</w:t>
      </w:r>
      <w:r>
        <w:t>язанностей, предусмотренных п. 8</w:t>
      </w:r>
      <w:r w:rsidRPr="00C742FF">
        <w:t>.7 Договора, Заказчик вправе самостоятельно (либо с привлечением третьих лиц) устранить выя</w:t>
      </w:r>
      <w:r>
        <w:t>вленные недостатки результатов Р</w:t>
      </w:r>
      <w:r w:rsidRPr="00C742FF">
        <w:t>абот.</w:t>
      </w:r>
    </w:p>
    <w:p w:rsidR="00BB50E7" w:rsidRPr="00905021" w:rsidRDefault="00BB50E7" w:rsidP="00BB50E7">
      <w:pPr>
        <w:widowControl w:val="0"/>
        <w:tabs>
          <w:tab w:val="left" w:pos="1134"/>
          <w:tab w:val="left" w:pos="1418"/>
          <w:tab w:val="left" w:pos="1701"/>
        </w:tabs>
        <w:ind w:firstLine="708"/>
        <w:jc w:val="both"/>
      </w:pPr>
      <w:r>
        <w:t>8</w:t>
      </w:r>
      <w:r w:rsidRPr="00C742FF">
        <w:t>.9. В случае, указанном в п.</w:t>
      </w:r>
      <w:r>
        <w:t> </w:t>
      </w:r>
      <w:r w:rsidRPr="00C742FF">
        <w:t>8.8 Договора, Подрядчик обязуется возместить Заказчику все расходы на устранение недостатков в течение 10 (</w:t>
      </w:r>
      <w:r>
        <w:t>д</w:t>
      </w:r>
      <w:r w:rsidRPr="00C742FF">
        <w:t>есяти) календарных дней с даты получения от Заказчика соответствующего требования и копий документов, подтверждающих понесенные Заказчиком расходы.</w:t>
      </w:r>
    </w:p>
    <w:p w:rsidR="00BB50E7" w:rsidRPr="00905021" w:rsidRDefault="00BB50E7" w:rsidP="00BB50E7">
      <w:pPr>
        <w:widowControl w:val="0"/>
        <w:tabs>
          <w:tab w:val="left" w:pos="1134"/>
          <w:tab w:val="left" w:pos="1418"/>
          <w:tab w:val="left" w:pos="1701"/>
        </w:tabs>
        <w:ind w:firstLine="708"/>
        <w:jc w:val="both"/>
      </w:pPr>
    </w:p>
    <w:p w:rsidR="00BB50E7" w:rsidRPr="00905021" w:rsidRDefault="00BB50E7" w:rsidP="00BB50E7">
      <w:pPr>
        <w:tabs>
          <w:tab w:val="left" w:pos="1134"/>
          <w:tab w:val="left" w:pos="1418"/>
          <w:tab w:val="left" w:pos="1701"/>
        </w:tabs>
        <w:ind w:firstLine="708"/>
        <w:jc w:val="center"/>
        <w:rPr>
          <w:b/>
        </w:rPr>
      </w:pPr>
      <w:r w:rsidRPr="00905021">
        <w:rPr>
          <w:b/>
        </w:rPr>
        <w:lastRenderedPageBreak/>
        <w:t>9. Ответственность Сторон</w:t>
      </w:r>
    </w:p>
    <w:p w:rsidR="00BB50E7" w:rsidRPr="00905021" w:rsidRDefault="00BB50E7" w:rsidP="00BB50E7">
      <w:pPr>
        <w:tabs>
          <w:tab w:val="left" w:pos="1134"/>
          <w:tab w:val="left" w:pos="1418"/>
          <w:tab w:val="left" w:pos="1701"/>
        </w:tabs>
        <w:ind w:firstLine="708"/>
        <w:jc w:val="center"/>
        <w:rPr>
          <w:b/>
        </w:rPr>
      </w:pPr>
    </w:p>
    <w:p w:rsidR="00BB50E7" w:rsidRPr="00E60A0D" w:rsidRDefault="00BB50E7" w:rsidP="00BB50E7">
      <w:pPr>
        <w:widowControl w:val="0"/>
        <w:tabs>
          <w:tab w:val="left" w:pos="1134"/>
          <w:tab w:val="left" w:pos="1418"/>
          <w:tab w:val="left" w:pos="1701"/>
        </w:tabs>
        <w:autoSpaceDE w:val="0"/>
        <w:autoSpaceDN w:val="0"/>
        <w:adjustRightInd w:val="0"/>
        <w:ind w:firstLine="708"/>
        <w:jc w:val="both"/>
      </w:pPr>
      <w:r w:rsidRPr="005552B7">
        <w:t>9.1. За нарушение срока выполнения Работ, указанного в п. 6.1 Договора, Заказчик вправе потребовать от Подрядчика уплаты пени в размере 0,1% от стоимости Работ, указанной в п. 4.1 Договора, за каждый день просрочки.</w:t>
      </w:r>
    </w:p>
    <w:p w:rsidR="00BB50E7" w:rsidRPr="00E60A0D" w:rsidRDefault="00BB50E7" w:rsidP="00BB50E7">
      <w:pPr>
        <w:widowControl w:val="0"/>
        <w:tabs>
          <w:tab w:val="left" w:pos="1134"/>
          <w:tab w:val="left" w:pos="1418"/>
          <w:tab w:val="left" w:pos="1701"/>
        </w:tabs>
        <w:autoSpaceDE w:val="0"/>
        <w:autoSpaceDN w:val="0"/>
        <w:adjustRightInd w:val="0"/>
        <w:ind w:firstLine="708"/>
        <w:jc w:val="both"/>
      </w:pPr>
      <w:r w:rsidRPr="00E60A0D">
        <w:t>За нарушение сроков выполнения гар</w:t>
      </w:r>
      <w:r w:rsidRPr="003A4274">
        <w:t xml:space="preserve">антийных обязательств по п. </w:t>
      </w:r>
      <w:r>
        <w:t>8</w:t>
      </w:r>
      <w:r w:rsidRPr="00E60A0D">
        <w:t>.7 Договора Заказчик вправе потребовать от Подрядчика уплаты пен</w:t>
      </w:r>
      <w:r>
        <w:t>и в размере 0,1% от стоимости Р</w:t>
      </w:r>
      <w:r w:rsidRPr="00E60A0D">
        <w:t>абот, указанной в п. 4.1 Договора, за каждый день просрочки.</w:t>
      </w:r>
    </w:p>
    <w:p w:rsidR="00BB50E7" w:rsidRDefault="00BB50E7" w:rsidP="00BB50E7">
      <w:pPr>
        <w:widowControl w:val="0"/>
        <w:tabs>
          <w:tab w:val="left" w:pos="1134"/>
          <w:tab w:val="left" w:pos="1418"/>
          <w:tab w:val="left" w:pos="1701"/>
        </w:tabs>
        <w:autoSpaceDE w:val="0"/>
        <w:autoSpaceDN w:val="0"/>
        <w:adjustRightInd w:val="0"/>
        <w:ind w:firstLine="708"/>
        <w:jc w:val="both"/>
      </w:pPr>
      <w:r w:rsidRPr="003A4274">
        <w:t>9</w:t>
      </w:r>
      <w:r w:rsidRPr="00E60A0D">
        <w:t>.2. В любом из следующих случаев:</w:t>
      </w:r>
    </w:p>
    <w:p w:rsidR="00BB50E7" w:rsidRPr="00E60A0D" w:rsidRDefault="00BB50E7" w:rsidP="00BB50E7">
      <w:pPr>
        <w:pStyle w:val="affff4"/>
        <w:widowControl w:val="0"/>
        <w:numPr>
          <w:ilvl w:val="0"/>
          <w:numId w:val="35"/>
        </w:numPr>
        <w:tabs>
          <w:tab w:val="left" w:pos="567"/>
          <w:tab w:val="left" w:pos="1134"/>
          <w:tab w:val="left" w:pos="1418"/>
          <w:tab w:val="left" w:pos="1701"/>
        </w:tabs>
        <w:autoSpaceDE w:val="0"/>
        <w:autoSpaceDN w:val="0"/>
        <w:adjustRightInd w:val="0"/>
        <w:ind w:left="0" w:firstLine="708"/>
        <w:jc w:val="both"/>
      </w:pPr>
      <w:r w:rsidRPr="00E60A0D">
        <w:t xml:space="preserve">если Подрядчик </w:t>
      </w:r>
      <w:r>
        <w:t xml:space="preserve">более чем на 10 (десять) дней нарушил срок предоставления Заказчику Графика </w:t>
      </w:r>
      <w:r w:rsidRPr="003A4274">
        <w:rPr>
          <w:rFonts w:eastAsia="Calibri"/>
          <w:lang w:eastAsia="en-US"/>
        </w:rPr>
        <w:t>и/или срок устранения недостатков</w:t>
      </w:r>
      <w:r>
        <w:t xml:space="preserve"> Графика</w:t>
      </w:r>
      <w:r>
        <w:rPr>
          <w:rFonts w:eastAsia="Calibri"/>
          <w:lang w:eastAsia="en-US"/>
        </w:rPr>
        <w:t>,</w:t>
      </w:r>
    </w:p>
    <w:p w:rsidR="00BB50E7" w:rsidRDefault="00BB50E7" w:rsidP="00BB50E7">
      <w:pPr>
        <w:pStyle w:val="affff4"/>
        <w:widowControl w:val="0"/>
        <w:numPr>
          <w:ilvl w:val="0"/>
          <w:numId w:val="28"/>
        </w:numPr>
        <w:tabs>
          <w:tab w:val="left" w:pos="567"/>
          <w:tab w:val="left" w:pos="1134"/>
          <w:tab w:val="left" w:pos="1418"/>
          <w:tab w:val="left" w:pos="1701"/>
        </w:tabs>
        <w:autoSpaceDE w:val="0"/>
        <w:autoSpaceDN w:val="0"/>
        <w:adjustRightInd w:val="0"/>
        <w:ind w:left="0" w:firstLine="708"/>
        <w:jc w:val="both"/>
      </w:pPr>
      <w:r>
        <w:t>если просрочка любого из этапов утвержденного Заказчиком Графика составит более 15 (пятнадцати</w:t>
      </w:r>
      <w:r w:rsidRPr="00F3225B">
        <w:t>) дней</w:t>
      </w:r>
      <w:r>
        <w:t>,</w:t>
      </w:r>
    </w:p>
    <w:p w:rsidR="00BB50E7" w:rsidRPr="00E60A0D" w:rsidRDefault="00BB50E7" w:rsidP="00BB50E7">
      <w:pPr>
        <w:pStyle w:val="affff4"/>
        <w:widowControl w:val="0"/>
        <w:numPr>
          <w:ilvl w:val="0"/>
          <w:numId w:val="28"/>
        </w:numPr>
        <w:tabs>
          <w:tab w:val="left" w:pos="567"/>
          <w:tab w:val="left" w:pos="1134"/>
          <w:tab w:val="left" w:pos="1418"/>
          <w:tab w:val="left" w:pos="1701"/>
        </w:tabs>
        <w:autoSpaceDE w:val="0"/>
        <w:autoSpaceDN w:val="0"/>
        <w:adjustRightInd w:val="0"/>
        <w:ind w:left="0" w:firstLine="708"/>
        <w:jc w:val="both"/>
      </w:pPr>
      <w:r w:rsidRPr="00E60A0D">
        <w:t xml:space="preserve">если </w:t>
      </w:r>
      <w:r>
        <w:t>просрочка окончания выполнения Р</w:t>
      </w:r>
      <w:r w:rsidRPr="00E60A0D">
        <w:t xml:space="preserve">абот </w:t>
      </w:r>
      <w:r w:rsidRPr="003A4274">
        <w:t>составит</w:t>
      </w:r>
      <w:r w:rsidRPr="00E60A0D">
        <w:t xml:space="preserve"> более 15 (</w:t>
      </w:r>
      <w:r>
        <w:t>п</w:t>
      </w:r>
      <w:r w:rsidRPr="00E60A0D">
        <w:t>ятнадцати) дней,</w:t>
      </w:r>
    </w:p>
    <w:p w:rsidR="00BB50E7" w:rsidRPr="00E60A0D" w:rsidRDefault="00BB50E7" w:rsidP="00BB50E7">
      <w:pPr>
        <w:pStyle w:val="affff4"/>
        <w:widowControl w:val="0"/>
        <w:numPr>
          <w:ilvl w:val="0"/>
          <w:numId w:val="28"/>
        </w:numPr>
        <w:tabs>
          <w:tab w:val="left" w:pos="567"/>
          <w:tab w:val="left" w:pos="1134"/>
          <w:tab w:val="left" w:pos="1418"/>
          <w:tab w:val="left" w:pos="1701"/>
        </w:tabs>
        <w:autoSpaceDE w:val="0"/>
        <w:autoSpaceDN w:val="0"/>
        <w:adjustRightInd w:val="0"/>
        <w:ind w:left="0" w:firstLine="708"/>
        <w:jc w:val="both"/>
      </w:pPr>
      <w:r>
        <w:t>если Подрядчик выполнил Р</w:t>
      </w:r>
      <w:r w:rsidRPr="00E60A0D">
        <w:t>аботы ненадлежащего качества с недостатками, которые не устранены в течение более чем 15 (</w:t>
      </w:r>
      <w:r>
        <w:t>п</w:t>
      </w:r>
      <w:r w:rsidRPr="00E60A0D">
        <w:t>ятнадцать) дней с даты получения Подрядчиком требования об устранении недостатков (мотивированного отказа от приемки),</w:t>
      </w:r>
    </w:p>
    <w:p w:rsidR="00BB50E7" w:rsidRPr="00E60A0D" w:rsidRDefault="00BB50E7" w:rsidP="00BB50E7">
      <w:pPr>
        <w:pStyle w:val="affff4"/>
        <w:widowControl w:val="0"/>
        <w:numPr>
          <w:ilvl w:val="0"/>
          <w:numId w:val="28"/>
        </w:numPr>
        <w:tabs>
          <w:tab w:val="left" w:pos="567"/>
          <w:tab w:val="left" w:pos="1134"/>
          <w:tab w:val="left" w:pos="1418"/>
          <w:tab w:val="left" w:pos="1701"/>
        </w:tabs>
        <w:autoSpaceDE w:val="0"/>
        <w:autoSpaceDN w:val="0"/>
        <w:adjustRightInd w:val="0"/>
        <w:ind w:left="0" w:firstLine="708"/>
        <w:jc w:val="both"/>
      </w:pPr>
      <w:r w:rsidRPr="00E60A0D">
        <w:t>если имущество Заказчика утрачено и/или повреждено в связи с действиями/бездействием Подрядчика</w:t>
      </w:r>
      <w:r w:rsidRPr="00E60A0D" w:rsidDel="00A30621">
        <w:t xml:space="preserve"> </w:t>
      </w:r>
      <w:r w:rsidRPr="00E60A0D">
        <w:t>и Подрядчик не выполняет требования Заказчика о замене указанного имущества, устранении недостатков или возмещении убытков в срок, указанный</w:t>
      </w:r>
      <w:r w:rsidRPr="003A4274">
        <w:t xml:space="preserve"> в п. 9</w:t>
      </w:r>
      <w:r w:rsidRPr="00E60A0D">
        <w:t>.5 Договора, –</w:t>
      </w:r>
    </w:p>
    <w:p w:rsidR="00BB50E7" w:rsidRPr="00E60A0D" w:rsidRDefault="00BB50E7" w:rsidP="00BB50E7">
      <w:pPr>
        <w:widowControl w:val="0"/>
        <w:tabs>
          <w:tab w:val="left" w:pos="1134"/>
          <w:tab w:val="left" w:pos="1418"/>
          <w:tab w:val="left" w:pos="1701"/>
        </w:tabs>
        <w:autoSpaceDE w:val="0"/>
        <w:autoSpaceDN w:val="0"/>
        <w:adjustRightInd w:val="0"/>
        <w:ind w:firstLine="708"/>
        <w:jc w:val="both"/>
      </w:pPr>
      <w:r w:rsidRPr="00E60A0D">
        <w:t>Заказчик имеет право отказаться от Договора, потребовать возврата всех уплаченных Подрядчику по Договору денежных средств</w:t>
      </w:r>
      <w:r>
        <w:t xml:space="preserve"> (если денежные средства были уплачены Подрядчику до даты отказа от Договора)</w:t>
      </w:r>
      <w:r w:rsidRPr="00E60A0D">
        <w:t xml:space="preserve">, а также уплаты штрафной неустойки в </w:t>
      </w:r>
      <w:r>
        <w:t>размере 10% от общей стоимости Р</w:t>
      </w:r>
      <w:r w:rsidRPr="00E60A0D">
        <w:t>абот по Договору, а Подрядчик обязан возвратить Заказчику денежные средства и уплатить неустойку в течение 10 (десяти) календарных дней с момента получения Подрядчиком соответствующего требования.</w:t>
      </w:r>
    </w:p>
    <w:p w:rsidR="00BB50E7" w:rsidRPr="00E60A0D" w:rsidRDefault="00BB50E7" w:rsidP="00BB50E7">
      <w:pPr>
        <w:widowControl w:val="0"/>
        <w:tabs>
          <w:tab w:val="left" w:pos="1134"/>
          <w:tab w:val="left" w:pos="1418"/>
          <w:tab w:val="left" w:pos="1701"/>
        </w:tabs>
        <w:autoSpaceDE w:val="0"/>
        <w:autoSpaceDN w:val="0"/>
        <w:adjustRightInd w:val="0"/>
        <w:ind w:firstLine="708"/>
        <w:jc w:val="both"/>
      </w:pPr>
      <w:r w:rsidRPr="003A4274">
        <w:t>9</w:t>
      </w:r>
      <w:r w:rsidRPr="00E60A0D">
        <w:t>.3. За нарушение срока оплаты вы</w:t>
      </w:r>
      <w:r>
        <w:t>полненных Работ согласно п. 5.1.2.</w:t>
      </w:r>
      <w:r w:rsidRPr="00E60A0D">
        <w:t xml:space="preserve"> Договора Подрядчик вправе потребовать от Заказчика уплаты пени в размере 0,1% от неоплаченной суммы за каждый день просрочки.</w:t>
      </w:r>
    </w:p>
    <w:p w:rsidR="00BB50E7" w:rsidRPr="00E60A0D" w:rsidRDefault="00BB50E7" w:rsidP="00BB50E7">
      <w:pPr>
        <w:widowControl w:val="0"/>
        <w:tabs>
          <w:tab w:val="left" w:pos="1134"/>
          <w:tab w:val="left" w:pos="1418"/>
          <w:tab w:val="left" w:pos="1701"/>
        </w:tabs>
        <w:autoSpaceDE w:val="0"/>
        <w:autoSpaceDN w:val="0"/>
        <w:adjustRightInd w:val="0"/>
        <w:ind w:firstLine="708"/>
        <w:jc w:val="both"/>
      </w:pPr>
      <w:r w:rsidRPr="003A4274">
        <w:t>9</w:t>
      </w:r>
      <w:r w:rsidRPr="00E60A0D">
        <w:t>.4. Уплата неустойки, а также возмещение убытков, причиненных ненадлежащим исполнением обязательств, не освобождает Стороны от исполнения обязательств по Договору.</w:t>
      </w:r>
    </w:p>
    <w:p w:rsidR="00BB50E7" w:rsidRPr="00E60A0D" w:rsidRDefault="00BB50E7" w:rsidP="00BB50E7">
      <w:pPr>
        <w:widowControl w:val="0"/>
        <w:tabs>
          <w:tab w:val="left" w:pos="1134"/>
          <w:tab w:val="left" w:pos="1418"/>
          <w:tab w:val="left" w:pos="1701"/>
        </w:tabs>
        <w:autoSpaceDE w:val="0"/>
        <w:autoSpaceDN w:val="0"/>
        <w:adjustRightInd w:val="0"/>
        <w:ind w:firstLine="708"/>
        <w:jc w:val="both"/>
      </w:pPr>
      <w:r w:rsidRPr="003A4274">
        <w:t>9</w:t>
      </w:r>
      <w:r w:rsidRPr="00E60A0D">
        <w:t>.5. Подрядчик несет ответственность за произошедшую в связи с его действиями/бездействием в ходе исполнения Договора утрату, повреждение имущества Заказчика. В этом случае Подрядчик обязан за свой счет по выбору Заказчика заменить указанное имущество, устранить недостатки или возместить Заказчику убытки в течение 10 (</w:t>
      </w:r>
      <w:r>
        <w:t>д</w:t>
      </w:r>
      <w:r w:rsidRPr="00E60A0D">
        <w:t>есяти) календарных дней с момента получения от Заказчика соответствующего требования.</w:t>
      </w:r>
    </w:p>
    <w:p w:rsidR="00BB50E7" w:rsidRPr="00E60A0D" w:rsidRDefault="00BB50E7" w:rsidP="00BB50E7">
      <w:pPr>
        <w:widowControl w:val="0"/>
        <w:tabs>
          <w:tab w:val="left" w:pos="1134"/>
          <w:tab w:val="left" w:pos="1418"/>
          <w:tab w:val="left" w:pos="1701"/>
        </w:tabs>
        <w:ind w:firstLine="708"/>
        <w:jc w:val="both"/>
      </w:pPr>
      <w:r w:rsidRPr="003A4274">
        <w:t>9</w:t>
      </w:r>
      <w:r w:rsidRPr="00E60A0D">
        <w:t>.6. Все штрафные санкции по Договору могут применяться по усмотрению Сторон и считаются полагающимися к уплате в случае их письменного требования. Сторона обязана произвести оплату штрафных санкций в течение 10 (десяти) календарных дней с момента получения соответствующего требования и счета.</w:t>
      </w:r>
    </w:p>
    <w:p w:rsidR="00BB50E7" w:rsidRPr="005552B7" w:rsidRDefault="00BB50E7" w:rsidP="00BB50E7">
      <w:pPr>
        <w:tabs>
          <w:tab w:val="left" w:pos="1134"/>
          <w:tab w:val="left" w:pos="1418"/>
          <w:tab w:val="left" w:pos="1701"/>
        </w:tabs>
        <w:ind w:firstLine="708"/>
        <w:jc w:val="both"/>
        <w:rPr>
          <w:color w:val="000000" w:themeColor="text1"/>
        </w:rPr>
      </w:pPr>
      <w:r w:rsidRPr="003A4274">
        <w:t>9</w:t>
      </w:r>
      <w:r w:rsidRPr="00E60A0D">
        <w:t>.7. В случае, если Заказчик предъявил Подрядчику требования об уплате неустойки, и/или возмещении убытков, и/или расходов на устранение недостатков, цена, подлежащая оплате П</w:t>
      </w:r>
      <w:r w:rsidRPr="003A4274">
        <w:t>одрядчику за</w:t>
      </w:r>
      <w:r>
        <w:t xml:space="preserve"> выполненные Р</w:t>
      </w:r>
      <w:r w:rsidRPr="003A4274">
        <w:t>аботы</w:t>
      </w:r>
      <w:r>
        <w:t>,</w:t>
      </w:r>
      <w:r w:rsidRPr="00E60A0D">
        <w:t xml:space="preserve"> уменьшается на соответствующий размер неустойки, и/или убытков, и/или расходов.</w:t>
      </w:r>
      <w:r>
        <w:t xml:space="preserve"> </w:t>
      </w:r>
      <w:r w:rsidRPr="000C1B61">
        <w:rPr>
          <w:color w:val="000000" w:themeColor="text1"/>
        </w:rPr>
        <w:t xml:space="preserve">Заказчик вправе удержать сумму начисленной неустойки, и/или убытков, и/или расходов из любого из платежей, подлежащих оплате </w:t>
      </w:r>
      <w:r>
        <w:rPr>
          <w:color w:val="000000" w:themeColor="text1"/>
        </w:rPr>
        <w:t>Подрядчику</w:t>
      </w:r>
      <w:r w:rsidRPr="000C1B61">
        <w:rPr>
          <w:color w:val="000000" w:themeColor="text1"/>
        </w:rPr>
        <w:t xml:space="preserve"> </w:t>
      </w:r>
      <w:r w:rsidRPr="005552B7">
        <w:rPr>
          <w:color w:val="000000" w:themeColor="text1"/>
        </w:rPr>
        <w:t>по Договору.</w:t>
      </w:r>
    </w:p>
    <w:p w:rsidR="00BB50E7" w:rsidRPr="005552B7" w:rsidRDefault="00BB50E7" w:rsidP="00BB50E7">
      <w:pPr>
        <w:widowControl w:val="0"/>
        <w:shd w:val="clear" w:color="auto" w:fill="FFFFFF"/>
        <w:tabs>
          <w:tab w:val="left" w:pos="1134"/>
          <w:tab w:val="left" w:pos="1418"/>
          <w:tab w:val="left" w:pos="1701"/>
        </w:tabs>
        <w:autoSpaceDE w:val="0"/>
        <w:autoSpaceDN w:val="0"/>
        <w:adjustRightInd w:val="0"/>
        <w:ind w:firstLine="708"/>
        <w:jc w:val="both"/>
      </w:pPr>
      <w:r w:rsidRPr="005552B7">
        <w:t>9.8. В случае, если неисполнение или ненадлежащее исполнение Подрядчиком Договора повлекло его досрочное прекращение и Заказчик заключил взамен аналогичный договор, Заказчик вправе потребовать от Подрядчика возмещения убытков в виде разницы между ценой, установленной в прекращённом Договоре, и ценой на сопоставимые работы по условиям договора, заключённого взамен прекращённого Договора.</w:t>
      </w:r>
    </w:p>
    <w:p w:rsidR="00BB50E7" w:rsidRPr="005552B7" w:rsidRDefault="00BB50E7" w:rsidP="00BB50E7">
      <w:pPr>
        <w:widowControl w:val="0"/>
        <w:shd w:val="clear" w:color="auto" w:fill="FFFFFF"/>
        <w:tabs>
          <w:tab w:val="left" w:pos="1134"/>
          <w:tab w:val="left" w:pos="1418"/>
          <w:tab w:val="left" w:pos="1701"/>
        </w:tabs>
        <w:autoSpaceDE w:val="0"/>
        <w:autoSpaceDN w:val="0"/>
        <w:adjustRightInd w:val="0"/>
        <w:ind w:firstLine="708"/>
        <w:jc w:val="both"/>
      </w:pPr>
      <w:r w:rsidRPr="005552B7">
        <w:t xml:space="preserve">9.9. Если Заказчик не заключил аналогичный договор взамен прекращённого Договора, указанный в пункте 9.8 Договора, но в отношении предусмотренного прекращённым Договором исполнения имеется текущая цена на сопоставимые работы, Заказчик вправе потребовать от Подрядчика возмещения убытков в виде разницы между ценой, установленной в прекращённом </w:t>
      </w:r>
      <w:r w:rsidRPr="005552B7">
        <w:lastRenderedPageBreak/>
        <w:t>Договоре, и текущей ценой.</w:t>
      </w:r>
    </w:p>
    <w:p w:rsidR="00BB50E7" w:rsidRDefault="00BB50E7" w:rsidP="00BB50E7">
      <w:pPr>
        <w:widowControl w:val="0"/>
        <w:shd w:val="clear" w:color="auto" w:fill="FFFFFF"/>
        <w:tabs>
          <w:tab w:val="left" w:pos="1134"/>
          <w:tab w:val="left" w:pos="1418"/>
          <w:tab w:val="left" w:pos="1701"/>
        </w:tabs>
        <w:autoSpaceDE w:val="0"/>
        <w:autoSpaceDN w:val="0"/>
        <w:adjustRightInd w:val="0"/>
        <w:ind w:firstLine="708"/>
        <w:jc w:val="both"/>
      </w:pPr>
      <w:r w:rsidRPr="005552B7">
        <w:t>9.10. Текущей ценой признается цена, взимаемая в момент прекращения Договора за сопоставимые работы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учётом транспортных и иных дополнительных расходов.</w:t>
      </w:r>
    </w:p>
    <w:p w:rsidR="00BB50E7" w:rsidRPr="008977FA" w:rsidRDefault="00BB50E7" w:rsidP="00BB50E7">
      <w:pPr>
        <w:tabs>
          <w:tab w:val="left" w:pos="1134"/>
          <w:tab w:val="left" w:pos="1418"/>
          <w:tab w:val="left" w:pos="1701"/>
        </w:tabs>
        <w:ind w:firstLine="708"/>
        <w:jc w:val="both"/>
      </w:pPr>
      <w:r w:rsidRPr="008977FA">
        <w:t>9.1</w:t>
      </w:r>
      <w:r>
        <w:t>1</w:t>
      </w:r>
      <w:r w:rsidRPr="008977FA">
        <w:t>. Если при заключении Договора или в ходе его исполнения установлено, что Подрядчик предоставил недостоверную информацию (в том числе относящ</w:t>
      </w:r>
      <w:r>
        <w:t>ую</w:t>
      </w:r>
      <w:r w:rsidRPr="008977FA">
        <w:t xml:space="preserve">ся к предмету </w:t>
      </w:r>
      <w:r>
        <w:t>Д</w:t>
      </w:r>
      <w:r w:rsidRPr="008977FA">
        <w:t xml:space="preserve">оговора, полномочиям на его заключение, соответствию </w:t>
      </w:r>
      <w:r>
        <w:t>Д</w:t>
      </w:r>
      <w:r w:rsidRPr="008977FA">
        <w:t>оговора применимому к нему праву, наличию необходимых лицензий, сертификатов и разрешений, своему финансовому состоянию либо относящ</w:t>
      </w:r>
      <w:r>
        <w:t>ую</w:t>
      </w:r>
      <w:r w:rsidRPr="008977FA">
        <w:t>ся к третьему лицу) о соответствии требованиям, указанным в извещении о проведении запроса предложений и настоящем Договоре, Заказчик вправе отказаться от Договора в одностороннем внесудебном порядке, а Подрядчик обязан возместить Заказчику по его требованию убытки, причинённые недостоверностью такой информации.</w:t>
      </w:r>
    </w:p>
    <w:p w:rsidR="00BB50E7" w:rsidRDefault="00BB50E7" w:rsidP="00BB50E7">
      <w:pPr>
        <w:widowControl w:val="0"/>
        <w:tabs>
          <w:tab w:val="left" w:pos="1134"/>
          <w:tab w:val="left" w:pos="1418"/>
          <w:tab w:val="left" w:pos="1701"/>
        </w:tabs>
        <w:ind w:right="1" w:firstLine="708"/>
        <w:jc w:val="both"/>
      </w:pPr>
    </w:p>
    <w:p w:rsidR="00BB50E7" w:rsidRPr="008977FA" w:rsidRDefault="00BB50E7" w:rsidP="00BB50E7">
      <w:pPr>
        <w:tabs>
          <w:tab w:val="left" w:pos="1134"/>
          <w:tab w:val="left" w:pos="1418"/>
          <w:tab w:val="left" w:pos="1701"/>
        </w:tabs>
        <w:ind w:firstLine="708"/>
        <w:jc w:val="center"/>
        <w:rPr>
          <w:b/>
        </w:rPr>
      </w:pPr>
      <w:r w:rsidRPr="008977FA">
        <w:rPr>
          <w:b/>
        </w:rPr>
        <w:t>10. Обстоятельства непреодолимой силы</w:t>
      </w:r>
    </w:p>
    <w:p w:rsidR="00BB50E7" w:rsidRPr="008977FA" w:rsidRDefault="00BB50E7" w:rsidP="00BB50E7">
      <w:pPr>
        <w:tabs>
          <w:tab w:val="left" w:pos="1134"/>
          <w:tab w:val="left" w:pos="1418"/>
          <w:tab w:val="left" w:pos="1701"/>
        </w:tabs>
        <w:ind w:firstLine="708"/>
        <w:jc w:val="center"/>
        <w:rPr>
          <w:b/>
        </w:rPr>
      </w:pPr>
    </w:p>
    <w:p w:rsidR="00BB50E7" w:rsidRDefault="00BB50E7" w:rsidP="00BB50E7">
      <w:pPr>
        <w:tabs>
          <w:tab w:val="left" w:pos="1134"/>
          <w:tab w:val="left" w:pos="1418"/>
          <w:tab w:val="left" w:pos="1701"/>
        </w:tabs>
        <w:ind w:firstLine="708"/>
        <w:jc w:val="both"/>
      </w:pPr>
      <w:r>
        <w:t>10</w:t>
      </w:r>
      <w:r w:rsidRPr="00E14886">
        <w:t>.1 Стороны освобождаются от ответственности за частичное или полное неисполнение обязательств по Договору, если это неисполнение явилось следствием действия непреодолимой силы, то есть чрезвычайных</w:t>
      </w:r>
      <w:r>
        <w:t>, непредвиденных</w:t>
      </w:r>
      <w:r w:rsidRPr="00E14886">
        <w:t xml:space="preserve"> и непредотвратимых при данных условиях обстоятельств. </w:t>
      </w:r>
    </w:p>
    <w:p w:rsidR="00BB50E7" w:rsidRDefault="00BB50E7" w:rsidP="00BB50E7">
      <w:pPr>
        <w:tabs>
          <w:tab w:val="left" w:pos="1134"/>
          <w:tab w:val="left" w:pos="1418"/>
          <w:tab w:val="left" w:pos="1701"/>
        </w:tabs>
        <w:ind w:firstLine="708"/>
        <w:jc w:val="both"/>
      </w:pPr>
      <w:r>
        <w:t>10</w:t>
      </w:r>
      <w:r w:rsidRPr="00E14886">
        <w:t>.2</w:t>
      </w:r>
      <w:r>
        <w:t>.</w:t>
      </w:r>
      <w:r w:rsidRPr="00E14886">
        <w:t xml:space="preserve"> </w:t>
      </w:r>
      <w:r>
        <w:t>Сторона, которая не может выполнить свои обязательства в связи с обстоятельствами непреодолимой силы, должна в кратчайший разумный срок уведомить другую Сторону в письменном виде. В уведомлении должны быть указаны: обстоятельства непреодолимой силы, обоснование причинно-следственной связи между возникшими обстоятельствами непреодолимой силы и невозможностью либо задержкой исполнения обязательств по Договору, прогноз влияния обстоятельств непреодолимой силы на сроки выполнения обязательств по Договору, а также меры, которые приняты Стороной для предотвращения (минимизации) возможных рисков. К уведомлению должны быть приложены подтверждающие документы. Доказательством наличия обстоятельств непреодолимой силы и их продолжительности могут служить, в частности, документы, выдаваемые компетентными органами (организациями).</w:t>
      </w:r>
    </w:p>
    <w:p w:rsidR="00BB50E7" w:rsidRDefault="00BB50E7" w:rsidP="00BB50E7">
      <w:pPr>
        <w:tabs>
          <w:tab w:val="left" w:pos="1134"/>
          <w:tab w:val="left" w:pos="1418"/>
          <w:tab w:val="left" w:pos="1701"/>
        </w:tabs>
        <w:ind w:firstLine="708"/>
        <w:jc w:val="both"/>
      </w:pPr>
      <w:r>
        <w:t xml:space="preserve">Сторона, не направившая необходимого уведомления или направившая уведомление с нарушением установленного срока, обязана возместить другой Стороне все связанные с этим убытки. </w:t>
      </w:r>
    </w:p>
    <w:p w:rsidR="00BB50E7" w:rsidRDefault="00BB50E7" w:rsidP="00BB50E7">
      <w:pPr>
        <w:tabs>
          <w:tab w:val="left" w:pos="1134"/>
          <w:tab w:val="left" w:pos="1418"/>
          <w:tab w:val="left" w:pos="1701"/>
        </w:tabs>
        <w:ind w:firstLine="708"/>
        <w:jc w:val="both"/>
      </w:pPr>
      <w:r>
        <w:t>10</w:t>
      </w:r>
      <w:r w:rsidRPr="00E14886">
        <w:t>.</w:t>
      </w:r>
      <w:r>
        <w:t>3.</w:t>
      </w:r>
      <w:r w:rsidRPr="00E14886">
        <w:t xml:space="preserve"> </w:t>
      </w:r>
      <w:r w:rsidRPr="000A165F">
        <w:t>В случае наступления обстоятельств непреодолимой силы, влекущих невозможность испол</w:t>
      </w:r>
      <w:r>
        <w:t xml:space="preserve">нения Договора </w:t>
      </w:r>
      <w:r w:rsidRPr="000A165F">
        <w:t>в течение более чем 1 (</w:t>
      </w:r>
      <w:r>
        <w:t>о</w:t>
      </w:r>
      <w:r w:rsidRPr="000A165F">
        <w:t>дного) месяца</w:t>
      </w:r>
      <w:r>
        <w:t xml:space="preserve"> (</w:t>
      </w:r>
      <w:r w:rsidRPr="00CC097E">
        <w:t xml:space="preserve">и/или увеличение срока </w:t>
      </w:r>
      <w:r>
        <w:t>выполнения работ</w:t>
      </w:r>
      <w:r w:rsidRPr="00CC097E">
        <w:t xml:space="preserve"> по Договору</w:t>
      </w:r>
      <w:r>
        <w:t xml:space="preserve"> более чем на 1 (один) месяц)</w:t>
      </w:r>
      <w:r w:rsidRPr="000A165F">
        <w:t xml:space="preserve">, Заказчик вправе отказаться от Договора в одностороннем внесудебном порядке. При этом Заказчик не возмещает </w:t>
      </w:r>
      <w:r>
        <w:t>Подрядчику</w:t>
      </w:r>
      <w:r w:rsidRPr="000A165F">
        <w:t xml:space="preserve"> убытки и/или расходы, вызванные односторонним отказом от Договора.</w:t>
      </w:r>
      <w:r>
        <w:t xml:space="preserve"> </w:t>
      </w:r>
    </w:p>
    <w:p w:rsidR="00BB50E7" w:rsidRPr="008977FA" w:rsidRDefault="00BB50E7" w:rsidP="00BB50E7">
      <w:pPr>
        <w:tabs>
          <w:tab w:val="left" w:pos="1134"/>
          <w:tab w:val="left" w:pos="1418"/>
          <w:tab w:val="left" w:pos="1701"/>
        </w:tabs>
        <w:ind w:firstLine="708"/>
        <w:jc w:val="both"/>
        <w:rPr>
          <w:b/>
          <w:bCs/>
        </w:rPr>
      </w:pPr>
    </w:p>
    <w:p w:rsidR="00BB50E7" w:rsidRPr="008977FA" w:rsidRDefault="00BB50E7" w:rsidP="00BB50E7">
      <w:pPr>
        <w:tabs>
          <w:tab w:val="left" w:pos="1134"/>
          <w:tab w:val="left" w:pos="1418"/>
          <w:tab w:val="left" w:pos="1701"/>
        </w:tabs>
        <w:ind w:firstLine="708"/>
        <w:jc w:val="center"/>
        <w:rPr>
          <w:b/>
        </w:rPr>
      </w:pPr>
      <w:r w:rsidRPr="008977FA">
        <w:rPr>
          <w:b/>
        </w:rPr>
        <w:t>11. Порядок разрешения споров</w:t>
      </w:r>
    </w:p>
    <w:p w:rsidR="00BB50E7" w:rsidRPr="008977FA" w:rsidRDefault="00BB50E7" w:rsidP="00BB50E7">
      <w:pPr>
        <w:tabs>
          <w:tab w:val="left" w:pos="1134"/>
          <w:tab w:val="left" w:pos="1418"/>
          <w:tab w:val="left" w:pos="1701"/>
        </w:tabs>
        <w:ind w:firstLine="708"/>
        <w:jc w:val="center"/>
        <w:rPr>
          <w:b/>
        </w:rPr>
      </w:pPr>
    </w:p>
    <w:p w:rsidR="00BB50E7" w:rsidRDefault="00BB50E7" w:rsidP="00BB50E7">
      <w:pPr>
        <w:tabs>
          <w:tab w:val="left" w:pos="1134"/>
          <w:tab w:val="left" w:pos="1418"/>
          <w:tab w:val="left" w:pos="1701"/>
        </w:tabs>
        <w:ind w:firstLine="708"/>
        <w:jc w:val="both"/>
      </w:pPr>
      <w:r>
        <w:t>11.1. Все споры и разногласия, возникшие по Договору или в связи с ним, должны быть урегулированы Сторонами в претензионном порядке. Сторона, получившая претензию, обязана рассмотреть претензию и уведомить Сторону-заявителя об удовлетворении или отклонении претензии в двадцатидневный срок со дня ее получения.</w:t>
      </w:r>
    </w:p>
    <w:p w:rsidR="00BB50E7" w:rsidRDefault="00BB50E7" w:rsidP="00BB50E7">
      <w:pPr>
        <w:widowControl w:val="0"/>
        <w:shd w:val="clear" w:color="auto" w:fill="FFFFFF"/>
        <w:tabs>
          <w:tab w:val="left" w:pos="1134"/>
          <w:tab w:val="left" w:pos="1296"/>
          <w:tab w:val="left" w:pos="1418"/>
          <w:tab w:val="left" w:pos="1701"/>
        </w:tabs>
        <w:autoSpaceDE w:val="0"/>
        <w:autoSpaceDN w:val="0"/>
        <w:adjustRightInd w:val="0"/>
        <w:ind w:firstLine="708"/>
        <w:jc w:val="both"/>
      </w:pPr>
      <w:r>
        <w:t>11.2. Не урегулированные в претензионном порядке споры, передаются на рассмотрение в Арбитражный суд города Москвы.</w:t>
      </w:r>
    </w:p>
    <w:p w:rsidR="00BB50E7" w:rsidRPr="008977FA" w:rsidRDefault="00BB50E7" w:rsidP="00BB50E7">
      <w:pPr>
        <w:widowControl w:val="0"/>
        <w:shd w:val="clear" w:color="auto" w:fill="FFFFFF"/>
        <w:tabs>
          <w:tab w:val="left" w:pos="1134"/>
          <w:tab w:val="left" w:pos="1296"/>
          <w:tab w:val="left" w:pos="1418"/>
          <w:tab w:val="left" w:pos="1701"/>
        </w:tabs>
        <w:autoSpaceDE w:val="0"/>
        <w:autoSpaceDN w:val="0"/>
        <w:adjustRightInd w:val="0"/>
        <w:ind w:firstLine="708"/>
        <w:jc w:val="both"/>
      </w:pPr>
    </w:p>
    <w:p w:rsidR="00BB50E7" w:rsidRPr="004B77E3" w:rsidRDefault="00BB50E7" w:rsidP="00BB50E7">
      <w:pPr>
        <w:tabs>
          <w:tab w:val="left" w:pos="1134"/>
          <w:tab w:val="left" w:pos="1418"/>
          <w:tab w:val="left" w:pos="1701"/>
        </w:tabs>
        <w:ind w:firstLine="708"/>
        <w:jc w:val="center"/>
        <w:rPr>
          <w:b/>
        </w:rPr>
      </w:pPr>
      <w:r w:rsidRPr="004B77E3">
        <w:rPr>
          <w:b/>
        </w:rPr>
        <w:t>1</w:t>
      </w:r>
      <w:r>
        <w:rPr>
          <w:b/>
        </w:rPr>
        <w:t>2</w:t>
      </w:r>
      <w:r w:rsidRPr="004B77E3">
        <w:rPr>
          <w:b/>
        </w:rPr>
        <w:t xml:space="preserve">. </w:t>
      </w:r>
      <w:r>
        <w:rPr>
          <w:b/>
        </w:rPr>
        <w:t>Антикоррупционная оговорка</w:t>
      </w:r>
      <w:r w:rsidRPr="004B77E3">
        <w:rPr>
          <w:b/>
        </w:rPr>
        <w:t xml:space="preserve"> </w:t>
      </w:r>
    </w:p>
    <w:p w:rsidR="00BB50E7" w:rsidRPr="004B77E3" w:rsidRDefault="00BB50E7" w:rsidP="00BB50E7">
      <w:pPr>
        <w:pStyle w:val="2fe"/>
        <w:widowControl w:val="0"/>
        <w:tabs>
          <w:tab w:val="left" w:pos="1134"/>
          <w:tab w:val="left" w:pos="1418"/>
          <w:tab w:val="left" w:pos="1701"/>
        </w:tabs>
        <w:ind w:firstLine="708"/>
        <w:jc w:val="both"/>
        <w:rPr>
          <w:szCs w:val="24"/>
          <w:lang w:val="ru-RU"/>
        </w:rPr>
      </w:pPr>
    </w:p>
    <w:p w:rsidR="00BB50E7" w:rsidRPr="008B6298" w:rsidRDefault="00BB50E7" w:rsidP="00BB50E7">
      <w:pPr>
        <w:tabs>
          <w:tab w:val="left" w:pos="1134"/>
          <w:tab w:val="left" w:pos="1418"/>
          <w:tab w:val="left" w:pos="1701"/>
        </w:tabs>
        <w:ind w:firstLine="708"/>
        <w:jc w:val="both"/>
        <w:rPr>
          <w:bCs/>
        </w:rPr>
      </w:pPr>
      <w:r>
        <w:rPr>
          <w:bCs/>
        </w:rPr>
        <w:t>12</w:t>
      </w:r>
      <w:r w:rsidRPr="00E6749E">
        <w:rPr>
          <w:bCs/>
        </w:rPr>
        <w:t>.1.</w:t>
      </w:r>
      <w:r>
        <w:rPr>
          <w:bCs/>
        </w:rPr>
        <w:t xml:space="preserve"> </w:t>
      </w:r>
      <w:r w:rsidRPr="008B6298">
        <w:rPr>
          <w:bCs/>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
    <w:p w:rsidR="00BB50E7" w:rsidRPr="008B6298" w:rsidRDefault="00BB50E7" w:rsidP="00BB50E7">
      <w:pPr>
        <w:tabs>
          <w:tab w:val="left" w:pos="1134"/>
          <w:tab w:val="left" w:pos="1418"/>
          <w:tab w:val="left" w:pos="1701"/>
        </w:tabs>
        <w:ind w:firstLine="708"/>
        <w:jc w:val="both"/>
        <w:rPr>
          <w:bCs/>
        </w:rPr>
      </w:pPr>
      <w:r w:rsidRPr="008B6298">
        <w:rPr>
          <w:bCs/>
        </w:rPr>
        <w:lastRenderedPageBreak/>
        <w:t>Стороны отказываются от стимулирования каким-либо образом работников друг друга, в том числе путем предоставления денежных сумм, подарков, безвозмездного выполнения в их адрес работ (услуг) и другими, не поименованными здесь способами, ставящими работника в определенную зависимость и направленным на обеспечение выполнения этим работником каких-либо действий в пользу стимулирующей его стороны (</w:t>
      </w:r>
      <w:r>
        <w:rPr>
          <w:bCs/>
        </w:rPr>
        <w:t>Подрядчика</w:t>
      </w:r>
      <w:r w:rsidRPr="008B6298">
        <w:rPr>
          <w:bCs/>
        </w:rPr>
        <w:t xml:space="preserve"> или Заказчика).</w:t>
      </w:r>
    </w:p>
    <w:p w:rsidR="00BB50E7" w:rsidRPr="008B6298" w:rsidRDefault="00BB50E7" w:rsidP="00BB50E7">
      <w:pPr>
        <w:tabs>
          <w:tab w:val="left" w:pos="1134"/>
          <w:tab w:val="left" w:pos="1418"/>
          <w:tab w:val="left" w:pos="1701"/>
        </w:tabs>
        <w:ind w:firstLine="708"/>
        <w:jc w:val="both"/>
        <w:rPr>
          <w:bCs/>
        </w:rPr>
      </w:pPr>
      <w:r>
        <w:rPr>
          <w:bCs/>
        </w:rPr>
        <w:t>12</w:t>
      </w:r>
      <w:r w:rsidRPr="008B6298">
        <w:rPr>
          <w:bCs/>
        </w:rPr>
        <w:t>.2.</w:t>
      </w:r>
      <w:r w:rsidRPr="008B6298">
        <w:rPr>
          <w:bCs/>
        </w:rPr>
        <w:tab/>
        <w:t>В случае возникновения у одной из Сторон подозрений, что произошло или может произойти нарушени</w:t>
      </w:r>
      <w:r>
        <w:rPr>
          <w:bCs/>
        </w:rPr>
        <w:t>е каких-либо положений п. 12</w:t>
      </w:r>
      <w:r w:rsidRPr="008B6298">
        <w:rPr>
          <w:bCs/>
        </w:rPr>
        <w:t xml:space="preserve">.1 </w:t>
      </w:r>
      <w:r>
        <w:rPr>
          <w:bCs/>
        </w:rPr>
        <w:t>Договора</w:t>
      </w:r>
      <w:r w:rsidRPr="008B6298">
        <w:rPr>
          <w:bCs/>
        </w:rPr>
        <w:t>, указанная Сторона обязуется уведомить другую Сторону в письменной форме. После письменного уведомления Сторона имеет право приостановить исполнение настоящего Договора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w:t>
      </w:r>
    </w:p>
    <w:p w:rsidR="00BB50E7" w:rsidRPr="008B6298" w:rsidRDefault="00BB50E7" w:rsidP="00BB50E7">
      <w:pPr>
        <w:tabs>
          <w:tab w:val="left" w:pos="1134"/>
          <w:tab w:val="left" w:pos="1418"/>
          <w:tab w:val="left" w:pos="1701"/>
        </w:tabs>
        <w:ind w:firstLine="708"/>
        <w:jc w:val="both"/>
        <w:rPr>
          <w:bCs/>
        </w:rPr>
      </w:pPr>
      <w:r w:rsidRPr="008B6298">
        <w:rPr>
          <w:bCs/>
        </w:rPr>
        <w:t>В письменном уведомлении Сторона обязана сослаться на факты и/или предоставить материалы, достоверно подтверждающие или дающие основание предполагать, что произошло или может произойти нарушени</w:t>
      </w:r>
      <w:r>
        <w:rPr>
          <w:bCs/>
        </w:rPr>
        <w:t>е каких-либо положений п. 12</w:t>
      </w:r>
      <w:r w:rsidRPr="008B6298">
        <w:rPr>
          <w:bCs/>
        </w:rPr>
        <w:t xml:space="preserve">.1 </w:t>
      </w:r>
      <w:r>
        <w:rPr>
          <w:bCs/>
        </w:rPr>
        <w:t>Договора</w:t>
      </w:r>
      <w:r w:rsidRPr="008B6298">
        <w:rPr>
          <w:bCs/>
        </w:rPr>
        <w:t xml:space="preserve"> любой из Сторон, аффилированными лицами, работниками или посредниками.</w:t>
      </w:r>
    </w:p>
    <w:p w:rsidR="00BB50E7" w:rsidRPr="008B6298" w:rsidRDefault="00BB50E7" w:rsidP="00BB50E7">
      <w:pPr>
        <w:tabs>
          <w:tab w:val="left" w:pos="1134"/>
          <w:tab w:val="left" w:pos="1418"/>
          <w:tab w:val="left" w:pos="1701"/>
        </w:tabs>
        <w:ind w:firstLine="708"/>
        <w:jc w:val="both"/>
        <w:rPr>
          <w:bCs/>
        </w:rPr>
      </w:pPr>
      <w:r>
        <w:rPr>
          <w:bCs/>
        </w:rPr>
        <w:t>12</w:t>
      </w:r>
      <w:r w:rsidRPr="008B6298">
        <w:rPr>
          <w:bCs/>
        </w:rPr>
        <w:t>.3.</w:t>
      </w:r>
      <w:r w:rsidRPr="008B6298">
        <w:rPr>
          <w:bCs/>
        </w:rPr>
        <w:tab/>
        <w:t>В случае нарушения одной из Сторон обязательств по соблюдению требов</w:t>
      </w:r>
      <w:r>
        <w:rPr>
          <w:bCs/>
        </w:rPr>
        <w:t>аний, предусмотренных п. 12</w:t>
      </w:r>
      <w:r w:rsidRPr="008B6298">
        <w:rPr>
          <w:bCs/>
        </w:rPr>
        <w:t xml:space="preserve">.1 </w:t>
      </w:r>
      <w:r>
        <w:rPr>
          <w:bCs/>
        </w:rPr>
        <w:t>Договора</w:t>
      </w:r>
      <w:r w:rsidRPr="008B6298">
        <w:rPr>
          <w:bCs/>
        </w:rPr>
        <w:t>, и обязательств воздержив</w:t>
      </w:r>
      <w:r>
        <w:rPr>
          <w:bCs/>
        </w:rPr>
        <w:t>аться от запрещенных в п. 12</w:t>
      </w:r>
      <w:r w:rsidRPr="008B6298">
        <w:rPr>
          <w:bCs/>
        </w:rPr>
        <w:t xml:space="preserve">.1 </w:t>
      </w:r>
      <w:r>
        <w:rPr>
          <w:bCs/>
        </w:rPr>
        <w:t>Договора</w:t>
      </w:r>
      <w:r w:rsidRPr="008B6298">
        <w:rPr>
          <w:bCs/>
        </w:rPr>
        <w:t xml:space="preserve"> действий и/или неполучения другой стороной в установленный срок подтверждения, что нарушения не произошло или не произойдет, </w:t>
      </w:r>
      <w:r>
        <w:rPr>
          <w:bCs/>
        </w:rPr>
        <w:t>Подрядчик</w:t>
      </w:r>
      <w:r w:rsidRPr="008B6298">
        <w:rPr>
          <w:bCs/>
        </w:rPr>
        <w:t xml:space="preserve"> или Заказчик имеет право отказаться от Договора в одностороннем внесудебном порядке, полностью или в части, направив письменное уведомление другой Стороне. Сторона, по чьей инициативе был прекращен настоящий Договор в соответствии с положениями настоящего пункта, вправе требовать возмещения реального ущерба, возникшего в результате такого прекращения.</w:t>
      </w:r>
    </w:p>
    <w:p w:rsidR="00BB50E7" w:rsidRDefault="00BB50E7" w:rsidP="00BB50E7">
      <w:pPr>
        <w:tabs>
          <w:tab w:val="left" w:pos="1134"/>
          <w:tab w:val="left" w:pos="1418"/>
          <w:tab w:val="left" w:pos="1701"/>
        </w:tabs>
        <w:ind w:firstLine="708"/>
        <w:jc w:val="both"/>
      </w:pPr>
    </w:p>
    <w:p w:rsidR="00BB50E7" w:rsidRPr="008212D8" w:rsidRDefault="00BB50E7" w:rsidP="00BB50E7">
      <w:pPr>
        <w:tabs>
          <w:tab w:val="left" w:pos="1134"/>
          <w:tab w:val="left" w:pos="1418"/>
          <w:tab w:val="left" w:pos="1701"/>
        </w:tabs>
        <w:ind w:firstLine="708"/>
        <w:jc w:val="center"/>
        <w:rPr>
          <w:b/>
        </w:rPr>
      </w:pPr>
      <w:r w:rsidRPr="008212D8">
        <w:rPr>
          <w:b/>
        </w:rPr>
        <w:t>1</w:t>
      </w:r>
      <w:r>
        <w:rPr>
          <w:b/>
        </w:rPr>
        <w:t>3</w:t>
      </w:r>
      <w:r w:rsidRPr="008212D8">
        <w:rPr>
          <w:b/>
        </w:rPr>
        <w:t>. Конфиденциальность</w:t>
      </w:r>
    </w:p>
    <w:p w:rsidR="00BB50E7" w:rsidRPr="008212D8" w:rsidRDefault="00BB50E7" w:rsidP="00BB50E7">
      <w:pPr>
        <w:tabs>
          <w:tab w:val="left" w:pos="1134"/>
          <w:tab w:val="left" w:pos="1418"/>
          <w:tab w:val="left" w:pos="1701"/>
        </w:tabs>
        <w:ind w:firstLine="708"/>
        <w:jc w:val="both"/>
      </w:pPr>
    </w:p>
    <w:p w:rsidR="00BB50E7" w:rsidRPr="00F0774E" w:rsidRDefault="00BB50E7" w:rsidP="00BB50E7">
      <w:pPr>
        <w:widowControl w:val="0"/>
        <w:tabs>
          <w:tab w:val="left" w:pos="1134"/>
          <w:tab w:val="left" w:pos="1418"/>
          <w:tab w:val="left" w:pos="1701"/>
        </w:tabs>
        <w:ind w:right="1" w:firstLine="708"/>
        <w:jc w:val="both"/>
      </w:pPr>
      <w:r w:rsidRPr="00F0774E">
        <w:t>1</w:t>
      </w:r>
      <w:r w:rsidRPr="00A202B9">
        <w:t>3</w:t>
      </w:r>
      <w:r w:rsidRPr="00F0774E">
        <w:t xml:space="preserve">.1. Стороны пришли к соглашению считать, что вся информация о </w:t>
      </w:r>
      <w:r>
        <w:t>Заказчике</w:t>
      </w:r>
      <w:r w:rsidRPr="00F0774E">
        <w:t xml:space="preserve"> и его деятельности, инфраструктуре, оборудовании и пр., полученная </w:t>
      </w:r>
      <w:r>
        <w:t>Подрядчиком</w:t>
      </w:r>
      <w:r w:rsidRPr="00F0774E">
        <w:t xml:space="preserve"> при исполнении настоящего Договора, является конфиденциальной. </w:t>
      </w:r>
      <w:r>
        <w:t>Подрядчик</w:t>
      </w:r>
      <w:r w:rsidRPr="00F0774E">
        <w:t xml:space="preserve"> примет все возможные меры, чтобы предохранить полученную информацию от разглашения. </w:t>
      </w:r>
    </w:p>
    <w:p w:rsidR="00BB50E7" w:rsidRPr="00F0774E" w:rsidRDefault="00BB50E7" w:rsidP="00BB50E7">
      <w:pPr>
        <w:widowControl w:val="0"/>
        <w:tabs>
          <w:tab w:val="left" w:pos="1134"/>
          <w:tab w:val="left" w:pos="1418"/>
          <w:tab w:val="left" w:pos="1701"/>
        </w:tabs>
        <w:ind w:right="1" w:firstLine="708"/>
        <w:jc w:val="both"/>
      </w:pPr>
      <w:r>
        <w:t>13</w:t>
      </w:r>
      <w:r w:rsidRPr="00F0774E">
        <w:t xml:space="preserve">.2. Передача конфиденциальной информации третьим лицам, опубликование или иное разглашение такой информации как в течение срока действия Договора, так и после его прекращения по любой причине могут осуществляться только с письменного согласия </w:t>
      </w:r>
      <w:r>
        <w:t>Заказчика</w:t>
      </w:r>
      <w:r w:rsidRPr="00F0774E">
        <w:t>.</w:t>
      </w:r>
    </w:p>
    <w:p w:rsidR="00BB50E7" w:rsidRPr="00F0774E" w:rsidRDefault="00BB50E7" w:rsidP="00BB50E7">
      <w:pPr>
        <w:widowControl w:val="0"/>
        <w:tabs>
          <w:tab w:val="left" w:pos="1134"/>
          <w:tab w:val="left" w:pos="1418"/>
          <w:tab w:val="left" w:pos="1701"/>
        </w:tabs>
        <w:ind w:right="1" w:firstLine="708"/>
        <w:jc w:val="both"/>
      </w:pPr>
      <w:r>
        <w:t>13</w:t>
      </w:r>
      <w:r w:rsidRPr="00F0774E">
        <w:t>.3. Ограничения относительно разглашения информации не относятся к общедоступной информации.</w:t>
      </w:r>
    </w:p>
    <w:p w:rsidR="00BB50E7" w:rsidRDefault="00BB50E7" w:rsidP="00BB50E7">
      <w:pPr>
        <w:widowControl w:val="0"/>
        <w:tabs>
          <w:tab w:val="left" w:pos="1134"/>
          <w:tab w:val="left" w:pos="1418"/>
          <w:tab w:val="left" w:pos="1701"/>
        </w:tabs>
        <w:ind w:right="1" w:firstLine="708"/>
        <w:jc w:val="both"/>
      </w:pPr>
      <w:r>
        <w:t>13</w:t>
      </w:r>
      <w:r w:rsidRPr="00F0774E">
        <w:t xml:space="preserve">.4. </w:t>
      </w:r>
      <w:r>
        <w:t>Подрядчик</w:t>
      </w:r>
      <w:r w:rsidRPr="00F0774E">
        <w:t xml:space="preserve"> не несет ответственности в случае передачи информации государственным органам, имеющим право ее затребовать в соответствии с законодательством Российской Федерации. При этом </w:t>
      </w:r>
      <w:r>
        <w:t>Подрядчик</w:t>
      </w:r>
      <w:r w:rsidRPr="00F0774E">
        <w:t xml:space="preserve"> обязуется сообщать </w:t>
      </w:r>
      <w:r>
        <w:t>Заказчику</w:t>
      </w:r>
      <w:r w:rsidRPr="00F0774E">
        <w:t xml:space="preserve"> обо всех запросах соответствующей информации государственными органами</w:t>
      </w:r>
      <w:r>
        <w:t xml:space="preserve"> </w:t>
      </w:r>
      <w:r w:rsidRPr="00C44A0B">
        <w:rPr>
          <w:rFonts w:eastAsia="Calibri"/>
          <w:lang w:eastAsia="en-US"/>
        </w:rPr>
        <w:t>и раскрыть государственному органу только ту часть конфиденциальной информации, передача которой требуется по закону</w:t>
      </w:r>
      <w:r w:rsidRPr="00F0774E">
        <w:t>.</w:t>
      </w:r>
    </w:p>
    <w:p w:rsidR="00BB50E7" w:rsidRDefault="00BB50E7" w:rsidP="00BB50E7">
      <w:pPr>
        <w:tabs>
          <w:tab w:val="left" w:pos="1134"/>
          <w:tab w:val="left" w:pos="1418"/>
          <w:tab w:val="left" w:pos="1701"/>
        </w:tabs>
        <w:ind w:firstLine="708"/>
        <w:jc w:val="both"/>
        <w:rPr>
          <w:b/>
          <w:bCs/>
        </w:rPr>
      </w:pPr>
    </w:p>
    <w:p w:rsidR="00BB50E7" w:rsidRPr="008977FA" w:rsidRDefault="00BB50E7" w:rsidP="00BB50E7">
      <w:pPr>
        <w:tabs>
          <w:tab w:val="left" w:pos="1134"/>
          <w:tab w:val="left" w:pos="1418"/>
          <w:tab w:val="left" w:pos="1701"/>
        </w:tabs>
        <w:ind w:firstLine="708"/>
        <w:jc w:val="center"/>
        <w:rPr>
          <w:b/>
        </w:rPr>
      </w:pPr>
      <w:r w:rsidRPr="008977FA">
        <w:rPr>
          <w:b/>
        </w:rPr>
        <w:t>1</w:t>
      </w:r>
      <w:r>
        <w:rPr>
          <w:b/>
        </w:rPr>
        <w:t>4</w:t>
      </w:r>
      <w:r w:rsidRPr="008977FA">
        <w:rPr>
          <w:b/>
        </w:rPr>
        <w:t>. Прочие условия</w:t>
      </w:r>
    </w:p>
    <w:p w:rsidR="00BB50E7" w:rsidRPr="008977FA" w:rsidRDefault="00BB50E7" w:rsidP="00BB50E7">
      <w:pPr>
        <w:tabs>
          <w:tab w:val="left" w:pos="1134"/>
          <w:tab w:val="left" w:pos="1418"/>
          <w:tab w:val="left" w:pos="1701"/>
        </w:tabs>
        <w:ind w:firstLine="708"/>
        <w:jc w:val="center"/>
        <w:rPr>
          <w:b/>
        </w:rPr>
      </w:pPr>
    </w:p>
    <w:p w:rsidR="00BB50E7" w:rsidRDefault="00BB50E7" w:rsidP="00BB50E7">
      <w:pPr>
        <w:shd w:val="clear" w:color="auto" w:fill="FFFFFF"/>
        <w:tabs>
          <w:tab w:val="left" w:pos="1134"/>
          <w:tab w:val="left" w:pos="1418"/>
          <w:tab w:val="left" w:pos="1701"/>
        </w:tabs>
        <w:ind w:right="58" w:firstLine="708"/>
        <w:jc w:val="both"/>
      </w:pPr>
      <w:r w:rsidRPr="005552B7">
        <w:t>14.1. Договор считается заключенным и вступает в силу с момента его подписания обеими Сторонами и действует до полного исполнения Сторонами своих обязательств по Договору.</w:t>
      </w:r>
    </w:p>
    <w:p w:rsidR="00BB50E7" w:rsidRDefault="00BB50E7" w:rsidP="00BB50E7">
      <w:pPr>
        <w:widowControl w:val="0"/>
        <w:shd w:val="clear" w:color="auto" w:fill="FFFFFF"/>
        <w:tabs>
          <w:tab w:val="left" w:pos="1134"/>
          <w:tab w:val="left" w:pos="1418"/>
          <w:tab w:val="left" w:pos="1701"/>
        </w:tabs>
        <w:autoSpaceDE w:val="0"/>
        <w:autoSpaceDN w:val="0"/>
        <w:adjustRightInd w:val="0"/>
        <w:ind w:firstLine="708"/>
        <w:jc w:val="both"/>
      </w:pPr>
      <w:r>
        <w:t>14.2. Все изменения, дополнения и приложения к Договору действительны и являются неотъемлемой частью Договора лишь при условии, если они совершены в письменной форме, подписаны уполномоченными на то представителями Сторон.</w:t>
      </w:r>
    </w:p>
    <w:p w:rsidR="00BB50E7" w:rsidRDefault="00BB50E7" w:rsidP="00BB50E7">
      <w:pPr>
        <w:widowControl w:val="0"/>
        <w:shd w:val="clear" w:color="auto" w:fill="FFFFFF"/>
        <w:tabs>
          <w:tab w:val="left" w:pos="1134"/>
          <w:tab w:val="left" w:pos="1418"/>
          <w:tab w:val="left" w:pos="1701"/>
        </w:tabs>
        <w:autoSpaceDE w:val="0"/>
        <w:autoSpaceDN w:val="0"/>
        <w:adjustRightInd w:val="0"/>
        <w:ind w:firstLine="708"/>
        <w:jc w:val="both"/>
      </w:pPr>
      <w:r>
        <w:t>14.3. Об</w:t>
      </w:r>
      <w:r w:rsidRPr="00216815">
        <w:t xml:space="preserve"> изменении реквизитов, в </w:t>
      </w:r>
      <w:proofErr w:type="spellStart"/>
      <w:r w:rsidRPr="00216815">
        <w:t>т.ч</w:t>
      </w:r>
      <w:proofErr w:type="spellEnd"/>
      <w:r w:rsidRPr="00216815">
        <w:t>. адресов, реорганизации, смене организационно-правовой формы, ликвидации, возбуждении дела о банкротстве Стороны обязуются письменно уведомлять друг друга</w:t>
      </w:r>
      <w:r>
        <w:t xml:space="preserve"> в порядке, указанном в п. 14.5 Договора</w:t>
      </w:r>
      <w:r w:rsidRPr="00216815">
        <w:t>.</w:t>
      </w:r>
    </w:p>
    <w:p w:rsidR="00BB50E7" w:rsidRDefault="00BB50E7" w:rsidP="00BB50E7">
      <w:pPr>
        <w:widowControl w:val="0"/>
        <w:shd w:val="clear" w:color="auto" w:fill="FFFFFF"/>
        <w:tabs>
          <w:tab w:val="left" w:pos="1134"/>
          <w:tab w:val="left" w:pos="1418"/>
          <w:tab w:val="left" w:pos="1701"/>
        </w:tabs>
        <w:autoSpaceDE w:val="0"/>
        <w:autoSpaceDN w:val="0"/>
        <w:adjustRightInd w:val="0"/>
        <w:ind w:firstLine="708"/>
        <w:jc w:val="both"/>
      </w:pPr>
      <w:r>
        <w:t>14.4. Договор составлен в двух экземплярах по одному для каждой Стороны. Оба экземпляра имеют одинаковую юридическую силу.</w:t>
      </w:r>
    </w:p>
    <w:p w:rsidR="00BB50E7" w:rsidRDefault="00BB50E7" w:rsidP="00BB50E7">
      <w:pPr>
        <w:shd w:val="clear" w:color="auto" w:fill="FFFFFF"/>
        <w:tabs>
          <w:tab w:val="left" w:pos="1134"/>
          <w:tab w:val="left" w:pos="1418"/>
          <w:tab w:val="left" w:pos="1701"/>
        </w:tabs>
        <w:ind w:firstLine="708"/>
        <w:jc w:val="both"/>
        <w:rPr>
          <w:lang w:eastAsia="en-US"/>
        </w:rPr>
      </w:pPr>
      <w:r>
        <w:lastRenderedPageBreak/>
        <w:t>14.5. В</w:t>
      </w:r>
      <w:r w:rsidRPr="00BC31BF">
        <w:rPr>
          <w:lang w:eastAsia="en-US"/>
        </w:rPr>
        <w:t>се юридически значимые уведомления, сообщения и документы (включая акты, счета, претензии, уведомления об одностороннем отказе от Договора и др.) по Договору или в связи с ним оформляются Сторонами письменно и отправляются заказным письмом, курьерской службой или с нарочным по почтовым адресам, указанным в Договоре (в случае изменения почтового адреса – по последнему почтовому адресу Стороны, о котором другая Сторона была письменно уведомлена способом, указанным в настоящем пункте Договора).</w:t>
      </w:r>
    </w:p>
    <w:p w:rsidR="00BB50E7" w:rsidRDefault="00BB50E7" w:rsidP="00BB50E7">
      <w:pPr>
        <w:shd w:val="clear" w:color="auto" w:fill="FFFFFF"/>
        <w:tabs>
          <w:tab w:val="left" w:pos="1134"/>
          <w:tab w:val="left" w:pos="1418"/>
          <w:tab w:val="left" w:pos="1701"/>
        </w:tabs>
        <w:ind w:firstLine="708"/>
        <w:jc w:val="both"/>
      </w:pPr>
      <w:r>
        <w:t>14.6.</w:t>
      </w:r>
      <w:r>
        <w:tab/>
        <w:t>Заказчик по согласованию с Подрядчиком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p>
    <w:p w:rsidR="00BB50E7" w:rsidRDefault="00BB50E7" w:rsidP="00BB50E7">
      <w:pPr>
        <w:widowControl w:val="0"/>
        <w:shd w:val="clear" w:color="auto" w:fill="FFFFFF"/>
        <w:tabs>
          <w:tab w:val="left" w:pos="1134"/>
          <w:tab w:val="left" w:pos="1418"/>
          <w:tab w:val="left" w:pos="1701"/>
        </w:tabs>
        <w:autoSpaceDE w:val="0"/>
        <w:autoSpaceDN w:val="0"/>
        <w:adjustRightInd w:val="0"/>
        <w:ind w:firstLine="708"/>
        <w:jc w:val="both"/>
      </w:pPr>
      <w:r>
        <w:t>14.7.</w:t>
      </w:r>
      <w:r>
        <w:tab/>
        <w:t xml:space="preserve">В случае </w:t>
      </w:r>
      <w:proofErr w:type="spellStart"/>
      <w:r>
        <w:t>недостижения</w:t>
      </w:r>
      <w:proofErr w:type="spellEnd"/>
      <w:r>
        <w:t xml:space="preserve">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rsidR="00BB50E7" w:rsidRDefault="00BB50E7" w:rsidP="00BB50E7">
      <w:pPr>
        <w:widowControl w:val="0"/>
        <w:shd w:val="clear" w:color="auto" w:fill="FFFFFF"/>
        <w:tabs>
          <w:tab w:val="left" w:pos="1134"/>
          <w:tab w:val="left" w:pos="1418"/>
          <w:tab w:val="left" w:pos="1701"/>
        </w:tabs>
        <w:autoSpaceDE w:val="0"/>
        <w:autoSpaceDN w:val="0"/>
        <w:adjustRightInd w:val="0"/>
        <w:ind w:firstLine="708"/>
        <w:jc w:val="both"/>
      </w:pPr>
      <w:r>
        <w:t>14.8.</w:t>
      </w:r>
      <w:r>
        <w:tab/>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и Договором.</w:t>
      </w:r>
    </w:p>
    <w:p w:rsidR="00BB50E7" w:rsidRPr="008977FA" w:rsidRDefault="00BB50E7" w:rsidP="00BB50E7">
      <w:pPr>
        <w:widowControl w:val="0"/>
        <w:tabs>
          <w:tab w:val="left" w:pos="1134"/>
          <w:tab w:val="left" w:pos="1418"/>
          <w:tab w:val="left" w:pos="1701"/>
        </w:tabs>
        <w:ind w:firstLine="708"/>
        <w:jc w:val="both"/>
      </w:pPr>
      <w:r>
        <w:t>14.9.</w:t>
      </w:r>
      <w:r w:rsidRPr="008977FA">
        <w:t xml:space="preserve"> Заказчик по согласованию с Подрядчиком в ходе исполнения Договора вправе изменить количество всех предусмотренных Договором </w:t>
      </w:r>
      <w:r>
        <w:t>Р</w:t>
      </w:r>
      <w:r w:rsidRPr="008977FA">
        <w:t>абот при изменении потребности, на которые заключен Договор, на сумму, не превышающую 20% от первоначальной стоимости Договора. Указанные изменения действительны только в случае подписания Сторонами соответствующего Дополнительного соглашения к Договору.</w:t>
      </w:r>
    </w:p>
    <w:p w:rsidR="00BB50E7" w:rsidRDefault="00BB50E7" w:rsidP="00BB50E7">
      <w:pPr>
        <w:shd w:val="clear" w:color="auto" w:fill="FFFFFF"/>
        <w:tabs>
          <w:tab w:val="left" w:pos="1134"/>
          <w:tab w:val="left" w:pos="1418"/>
          <w:tab w:val="left" w:pos="1701"/>
        </w:tabs>
        <w:ind w:firstLine="708"/>
        <w:jc w:val="both"/>
      </w:pPr>
      <w:r>
        <w:t xml:space="preserve">14.10. К Договору в качестве неотъемлемых частей прилагаются: </w:t>
      </w:r>
    </w:p>
    <w:p w:rsidR="00BB50E7" w:rsidRDefault="00BB50E7" w:rsidP="00BB50E7">
      <w:pPr>
        <w:tabs>
          <w:tab w:val="left" w:pos="1134"/>
          <w:tab w:val="left" w:pos="1418"/>
          <w:tab w:val="left" w:pos="1701"/>
        </w:tabs>
        <w:autoSpaceDE w:val="0"/>
        <w:autoSpaceDN w:val="0"/>
        <w:adjustRightInd w:val="0"/>
        <w:ind w:right="86" w:firstLine="708"/>
        <w:jc w:val="both"/>
      </w:pPr>
      <w:r>
        <w:t>- Техническое задание (Приложение № 1 к Договору);</w:t>
      </w:r>
    </w:p>
    <w:p w:rsidR="00BB50E7" w:rsidRDefault="00BB50E7" w:rsidP="00BB50E7">
      <w:pPr>
        <w:tabs>
          <w:tab w:val="left" w:pos="1134"/>
          <w:tab w:val="left" w:pos="1418"/>
          <w:tab w:val="left" w:pos="1701"/>
        </w:tabs>
        <w:autoSpaceDE w:val="0"/>
        <w:autoSpaceDN w:val="0"/>
        <w:adjustRightInd w:val="0"/>
        <w:ind w:firstLine="708"/>
        <w:jc w:val="both"/>
      </w:pPr>
      <w:r>
        <w:t>- Локальный сметный расчёт (Приложение № 2 к Договору).</w:t>
      </w:r>
    </w:p>
    <w:p w:rsidR="00BB50E7" w:rsidRDefault="00BB50E7" w:rsidP="00BB50E7">
      <w:pPr>
        <w:tabs>
          <w:tab w:val="left" w:pos="1134"/>
          <w:tab w:val="left" w:pos="1418"/>
          <w:tab w:val="left" w:pos="1701"/>
        </w:tabs>
        <w:ind w:firstLine="708"/>
        <w:jc w:val="center"/>
        <w:rPr>
          <w:b/>
        </w:rPr>
      </w:pPr>
    </w:p>
    <w:p w:rsidR="00BB50E7" w:rsidRPr="005346F8" w:rsidRDefault="00BB50E7" w:rsidP="00BB50E7">
      <w:pPr>
        <w:tabs>
          <w:tab w:val="left" w:pos="1134"/>
          <w:tab w:val="left" w:pos="1418"/>
          <w:tab w:val="left" w:pos="1701"/>
        </w:tabs>
        <w:ind w:firstLine="709"/>
        <w:jc w:val="center"/>
        <w:rPr>
          <w:b/>
        </w:rPr>
      </w:pPr>
      <w:r>
        <w:rPr>
          <w:b/>
        </w:rPr>
        <w:t>15.</w:t>
      </w:r>
      <w:r w:rsidRPr="005346F8">
        <w:rPr>
          <w:b/>
        </w:rPr>
        <w:t>Обеспечение исполнения Договора</w:t>
      </w:r>
      <w:bookmarkStart w:id="1" w:name="_Ref102732730"/>
      <w:bookmarkStart w:id="2" w:name="_Ref102734442"/>
    </w:p>
    <w:bookmarkEnd w:id="1"/>
    <w:bookmarkEnd w:id="2"/>
    <w:p w:rsidR="00BB50E7" w:rsidRPr="00B87E51" w:rsidRDefault="00BB50E7" w:rsidP="00BB50E7">
      <w:pPr>
        <w:ind w:firstLine="709"/>
        <w:rPr>
          <w:b/>
        </w:rPr>
      </w:pPr>
      <w:r>
        <w:t>Способ обеспечения исполнения обязательств выбран Подрядчиком.</w:t>
      </w:r>
    </w:p>
    <w:p w:rsidR="00BB50E7" w:rsidRDefault="00BB50E7" w:rsidP="00BB50E7">
      <w:pPr>
        <w:shd w:val="clear" w:color="auto" w:fill="FFFFFF"/>
        <w:ind w:right="58" w:firstLine="709"/>
        <w:jc w:val="both"/>
      </w:pPr>
      <w:r w:rsidRPr="00B87E51">
        <w:t>15.1. Исполнение Подрядчиком исполнения Договора обеспечивается предоставлением безотзывной независимой гарантии (далее также – Гарантия) на сумму ______</w:t>
      </w:r>
      <w:proofErr w:type="gramStart"/>
      <w:r w:rsidRPr="00B87E51">
        <w:t>_,_</w:t>
      </w:r>
      <w:proofErr w:type="gramEnd"/>
      <w:r w:rsidRPr="00B87E51">
        <w:t xml:space="preserve">_ (________________ и __/100) руб. </w:t>
      </w:r>
    </w:p>
    <w:p w:rsidR="00BB50E7" w:rsidRPr="00B87E51" w:rsidRDefault="00BB50E7" w:rsidP="00BB50E7">
      <w:pPr>
        <w:shd w:val="clear" w:color="auto" w:fill="FFFFFF"/>
        <w:ind w:right="58" w:firstLine="709"/>
        <w:jc w:val="both"/>
      </w:pPr>
      <w:r w:rsidRPr="003B5800">
        <w:t>Исполнение Подрядчиком Договора обеспечивается предоставлением обеспечительного платежа на счет, указанный в разделе 1</w:t>
      </w:r>
      <w:r>
        <w:t>6</w:t>
      </w:r>
      <w:r w:rsidRPr="003B5800">
        <w:t xml:space="preserve"> Договора «Реквизиты сторон», на сумму ______</w:t>
      </w:r>
      <w:proofErr w:type="gramStart"/>
      <w:r w:rsidRPr="003B5800">
        <w:t>_,_</w:t>
      </w:r>
      <w:proofErr w:type="gramEnd"/>
      <w:r w:rsidRPr="003B5800">
        <w:t xml:space="preserve">_ (________________ и __/100) руб., что составляет </w:t>
      </w:r>
      <w:r>
        <w:t>3</w:t>
      </w:r>
      <w:r w:rsidRPr="003B5800">
        <w:t>0% стоимости Работ, указанной в п. 4.1. Договора.</w:t>
      </w:r>
    </w:p>
    <w:p w:rsidR="00BB50E7" w:rsidRDefault="00BB50E7" w:rsidP="00BB50E7">
      <w:pPr>
        <w:shd w:val="clear" w:color="auto" w:fill="FFFFFF"/>
        <w:ind w:right="58" w:firstLine="709"/>
        <w:jc w:val="both"/>
      </w:pPr>
      <w:r>
        <w:t>15.2. Обязательства, исполнение которых обеспечивается способом, указанным в п. 15.1. Договора: все обязательства Подрядчика, предусмотренные Договором, в том числе обязательства по возврату авансовых платежей, уплате неустойки (штрафов, пени), возмещению убытков.</w:t>
      </w:r>
    </w:p>
    <w:p w:rsidR="00BB50E7" w:rsidRPr="009E4B26" w:rsidRDefault="00BB50E7" w:rsidP="00BB50E7">
      <w:pPr>
        <w:shd w:val="clear" w:color="auto" w:fill="FFFFFF"/>
        <w:ind w:right="58" w:firstLine="709"/>
        <w:jc w:val="both"/>
        <w:rPr>
          <w:i/>
        </w:rPr>
      </w:pPr>
      <w:r w:rsidRPr="009E4B26">
        <w:rPr>
          <w:i/>
        </w:rPr>
        <w:t>Если предоставляется независимая гарантия:</w:t>
      </w:r>
    </w:p>
    <w:p w:rsidR="00BB50E7" w:rsidRDefault="00BB50E7" w:rsidP="00BB50E7">
      <w:pPr>
        <w:shd w:val="clear" w:color="auto" w:fill="FFFFFF"/>
        <w:ind w:right="58" w:firstLine="709"/>
        <w:jc w:val="both"/>
      </w:pPr>
      <w:r>
        <w:t>15.3. Срок действия Гарантии должен превышать предусмотренный Договором срок выполнения работ не менее чем на 3 (три) месяца.</w:t>
      </w:r>
    </w:p>
    <w:p w:rsidR="00BB50E7" w:rsidRPr="00F74CAB" w:rsidRDefault="00BB50E7" w:rsidP="00BB50E7">
      <w:pPr>
        <w:shd w:val="clear" w:color="auto" w:fill="FFFFFF"/>
        <w:ind w:right="58" w:firstLine="709"/>
        <w:jc w:val="both"/>
      </w:pPr>
      <w:r>
        <w:t xml:space="preserve">15.4. Гарантия должна быть выдана гарантом, предусмотренным </w:t>
      </w:r>
      <w:hyperlink r:id="rId6" w:history="1">
        <w:r w:rsidRPr="008C4B18">
          <w:t>частью 1 статьи 45</w:t>
        </w:r>
      </w:hyperlink>
      <w:r w:rsidRPr="00CA7A4A">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BB50E7" w:rsidRDefault="00BB50E7" w:rsidP="00BB50E7">
      <w:pPr>
        <w:shd w:val="clear" w:color="auto" w:fill="FFFFFF"/>
        <w:ind w:right="58" w:firstLine="709"/>
        <w:jc w:val="both"/>
      </w:pPr>
      <w:r>
        <w:t>15.5. В случае неисполнения или ненадлежащего исполнения Подрядчиком обязательств по Договору, в том числе обязательств по возврату аванса, уплате неустойки, возмещению убытков, Заказчик вправе предъявить письменное требование гаранту о выплате суммы Гарантии (полностью либо в части).</w:t>
      </w:r>
    </w:p>
    <w:p w:rsidR="00BB50E7" w:rsidRPr="00F74CAB" w:rsidRDefault="00BB50E7" w:rsidP="00BB50E7">
      <w:pPr>
        <w:shd w:val="clear" w:color="auto" w:fill="FFFFFF"/>
        <w:ind w:right="58" w:firstLine="709"/>
        <w:jc w:val="both"/>
      </w:pPr>
      <w:r>
        <w:t xml:space="preserve">15.6. Гарантия, предоставленная в качестве обеспечения исполнения Договора, должна содержать условие </w:t>
      </w:r>
      <w:r w:rsidRPr="00BB33ED">
        <w:t xml:space="preserve">об обязанности гаранта уплатить </w:t>
      </w:r>
      <w:r>
        <w:t>Заказчику</w:t>
      </w:r>
      <w:r w:rsidRPr="00BB33ED">
        <w:t xml:space="preserve"> денежную сумму по Гарантии не позднее 10 (десяти) рабочих дней со дня, следующего за днем получения гарантом требования </w:t>
      </w:r>
      <w:r>
        <w:t>Заказчика</w:t>
      </w:r>
      <w:r w:rsidRPr="00BB33ED">
        <w:t xml:space="preserve">, </w:t>
      </w:r>
      <w:r w:rsidRPr="00CA7A4A">
        <w:t xml:space="preserve">соответствующего условиям такой независимой гарантии, при отсутствии предусмотренных Гражданским </w:t>
      </w:r>
      <w:hyperlink r:id="rId7" w:history="1">
        <w:r w:rsidRPr="008C4B18">
          <w:t>кодексом</w:t>
        </w:r>
      </w:hyperlink>
      <w:r w:rsidRPr="00CA7A4A">
        <w:t xml:space="preserve"> Российской Федерации оснований для отказа в удовлетворении этого требования.</w:t>
      </w:r>
    </w:p>
    <w:p w:rsidR="00BB50E7" w:rsidRPr="00F74CAB" w:rsidRDefault="00BB50E7" w:rsidP="00BB50E7">
      <w:pPr>
        <w:shd w:val="clear" w:color="auto" w:fill="FFFFFF"/>
        <w:ind w:right="58" w:firstLine="709"/>
        <w:jc w:val="both"/>
      </w:pPr>
      <w:r>
        <w:lastRenderedPageBreak/>
        <w:t>15.7. Независимая гарантия не должна содержать условия о представлении Заказчиком гаранту судебных актов, подтверждающих неисполнение Подрядчиком обязательств, обеспечиваемых Гарантией.</w:t>
      </w:r>
    </w:p>
    <w:p w:rsidR="00BB50E7" w:rsidRDefault="00BB50E7" w:rsidP="00BB50E7">
      <w:pPr>
        <w:shd w:val="clear" w:color="auto" w:fill="FFFFFF"/>
        <w:ind w:right="58" w:firstLine="709"/>
        <w:jc w:val="both"/>
      </w:pPr>
      <w:bookmarkStart w:id="3" w:name="_Ref102733589"/>
      <w:r>
        <w:t>15.8. В случае выплаты гарантом в адрес Заказчика суммы Гарантии (полностью либо в части) Подрядчик обязуется в течение 5 (пяти) рабочих дней с даты получения соответствующего письменного требования Заказчика предоставить новую (дополнительную) банковскую гарантию, соответствующую требованиям Договора, на сумму, выплаченную гарантом Заказчику.</w:t>
      </w:r>
      <w:bookmarkEnd w:id="3"/>
    </w:p>
    <w:p w:rsidR="00BB50E7" w:rsidRDefault="00BB50E7" w:rsidP="00BB50E7">
      <w:pPr>
        <w:shd w:val="clear" w:color="auto" w:fill="FFFFFF"/>
        <w:ind w:right="58" w:firstLine="709"/>
        <w:jc w:val="both"/>
      </w:pPr>
      <w:bookmarkStart w:id="4" w:name="_Ref102733602"/>
      <w:r>
        <w:t>15.9. В случае, если по каким-либо причинам Гарантия перестала быть действительной, закончила свое действие или по иным причинам перестала обеспечивать исполнение Подрядчиком обязательств по Договору, в том числе в случае отзыва у гаранта лицензии на осуществление банковских операций, Подрядчик обязуется не позднее 5 (пяти) рабочих дней с даты, когда соответствующая Гарантия перестала действовать (или перестала выполнять обеспечительную функцию), представить Заказчику новую Гарантию, соответствующую условиям Договора.</w:t>
      </w:r>
      <w:bookmarkEnd w:id="4"/>
      <w:r>
        <w:t xml:space="preserve"> </w:t>
      </w:r>
    </w:p>
    <w:p w:rsidR="00BB50E7" w:rsidRDefault="00BB50E7" w:rsidP="00BB50E7">
      <w:pPr>
        <w:shd w:val="clear" w:color="auto" w:fill="FFFFFF"/>
        <w:ind w:right="58" w:firstLine="709"/>
        <w:jc w:val="both"/>
      </w:pPr>
      <w:r>
        <w:t>15.10. В случае неисполнения Подрядчиком любого из обязательств, указанных в п.15.2. Договора, Заказчик вправе потребовать возврата Подрядчиком авансового платежа по Договору. В случае неисполнения Подрядчиком требования о возврате авансового платежа Заказчик вправе отказаться от Договора в одностороннем внесудебном порядке.</w:t>
      </w:r>
    </w:p>
    <w:p w:rsidR="00BB50E7" w:rsidRPr="0075764B" w:rsidRDefault="00BB50E7" w:rsidP="00BB50E7">
      <w:pPr>
        <w:shd w:val="clear" w:color="auto" w:fill="FFFFFF"/>
        <w:ind w:right="58" w:firstLine="709"/>
        <w:jc w:val="both"/>
      </w:pPr>
      <w:r>
        <w:t>15.11. Расходы по получению Гарантии, банковским комиссиям и взносам несет Подрядчик.</w:t>
      </w:r>
    </w:p>
    <w:p w:rsidR="00BB50E7" w:rsidRPr="0021227B" w:rsidRDefault="00BB50E7" w:rsidP="00BB50E7">
      <w:pPr>
        <w:autoSpaceDE w:val="0"/>
        <w:autoSpaceDN w:val="0"/>
        <w:adjustRightInd w:val="0"/>
        <w:ind w:firstLine="709"/>
        <w:jc w:val="both"/>
        <w:rPr>
          <w:i/>
        </w:rPr>
      </w:pPr>
      <w:r w:rsidRPr="0021227B">
        <w:rPr>
          <w:i/>
        </w:rPr>
        <w:t>Если предоставляется обеспечительный платеж:</w:t>
      </w:r>
    </w:p>
    <w:p w:rsidR="00BB50E7" w:rsidRDefault="00BB50E7" w:rsidP="00BB50E7">
      <w:pPr>
        <w:autoSpaceDE w:val="0"/>
        <w:autoSpaceDN w:val="0"/>
        <w:adjustRightInd w:val="0"/>
        <w:ind w:firstLine="709"/>
        <w:jc w:val="both"/>
      </w:pPr>
      <w:r>
        <w:t>15.3. Факт внесения Подрядчиком денежных средств в обеспечение исполнения обязательств по Договору подтверждается платежным поручением с отметкой банка о проведении платежа и списании средств со счета Подрядчика и поступлением денежных средств на счет Заказчика.</w:t>
      </w:r>
    </w:p>
    <w:p w:rsidR="00BB50E7" w:rsidRDefault="00BB50E7" w:rsidP="00BB50E7">
      <w:pPr>
        <w:autoSpaceDE w:val="0"/>
        <w:autoSpaceDN w:val="0"/>
        <w:adjustRightInd w:val="0"/>
        <w:ind w:firstLine="709"/>
        <w:jc w:val="both"/>
      </w:pPr>
      <w:r>
        <w:t>15.4. В случае неисполнения или ненадлежащего исполнения Подрядчиком обязательств по Договору, в том числе обязательств по возмещению убытков, уплате неустойки, возврату аванса, если обязанность возвратить аванс предусмотрена законом или Договором, Заказчик вправе удержать подлежащую выплате Подрядчиком сумму из обеспечительного платежа (полностью либо в части).</w:t>
      </w:r>
    </w:p>
    <w:p w:rsidR="00BB50E7" w:rsidRDefault="00BB50E7" w:rsidP="00BB50E7">
      <w:pPr>
        <w:autoSpaceDE w:val="0"/>
        <w:autoSpaceDN w:val="0"/>
        <w:adjustRightInd w:val="0"/>
        <w:ind w:firstLine="709"/>
        <w:jc w:val="both"/>
      </w:pPr>
      <w:r>
        <w:t>15.5. В случае уменьшения размера обеспечительного платежа в связи с удержанием, произведенным в соответствии с п.15.4 Договора, Подрядчик по письменному требованию Заказчика обязан восполнить размер обеспечительного платежа до первоначального размера, указанного в Договоре, в срок не позднее 2 (двух) рабочих дней с даты получения соответствующего требования Заказчика.</w:t>
      </w:r>
    </w:p>
    <w:p w:rsidR="00BB50E7" w:rsidRDefault="00BB50E7" w:rsidP="00BB50E7">
      <w:pPr>
        <w:autoSpaceDE w:val="0"/>
        <w:autoSpaceDN w:val="0"/>
        <w:adjustRightInd w:val="0"/>
        <w:ind w:firstLine="709"/>
        <w:jc w:val="both"/>
      </w:pPr>
      <w:r>
        <w:t xml:space="preserve">15.6. Обеспечительный платеж возвращается Подрядчику путем перевода на его расчётный счет в рублях, перечисленных ранее Подрядчиком по реквизитам, указанным в разделе 16 Договора, в течение 20 (двадцати) дней с даты исполнения Подрядчиком обязательств, предусмотренных Договором, в полном объеме либо с даты досрочного прекращения (расторжения) Договора. Суммы, удержанные Заказчиком из обеспечительного платежа в соответствии с п. 9.4 Договора, возврату Подрядчику не подлежат. </w:t>
      </w:r>
    </w:p>
    <w:p w:rsidR="00BB50E7" w:rsidRDefault="00BB50E7" w:rsidP="00BB50E7">
      <w:pPr>
        <w:autoSpaceDE w:val="0"/>
        <w:autoSpaceDN w:val="0"/>
        <w:adjustRightInd w:val="0"/>
        <w:ind w:firstLine="709"/>
        <w:jc w:val="both"/>
      </w:pPr>
      <w:r>
        <w:t>15.7. Проценты на сумму обеспечительного платежа не начисляются.</w:t>
      </w:r>
    </w:p>
    <w:p w:rsidR="00BB50E7" w:rsidRPr="00B87E51" w:rsidRDefault="00BB50E7" w:rsidP="00BB50E7">
      <w:pPr>
        <w:autoSpaceDE w:val="0"/>
        <w:autoSpaceDN w:val="0"/>
        <w:adjustRightInd w:val="0"/>
        <w:jc w:val="both"/>
      </w:pPr>
    </w:p>
    <w:p w:rsidR="00BB50E7" w:rsidRDefault="00BB50E7" w:rsidP="00BB50E7">
      <w:pPr>
        <w:autoSpaceDE w:val="0"/>
        <w:autoSpaceDN w:val="0"/>
        <w:adjustRightInd w:val="0"/>
        <w:jc w:val="both"/>
      </w:pPr>
    </w:p>
    <w:p w:rsidR="00BB50E7" w:rsidRDefault="00BB50E7" w:rsidP="00BB50E7">
      <w:pPr>
        <w:autoSpaceDE w:val="0"/>
        <w:autoSpaceDN w:val="0"/>
        <w:adjustRightInd w:val="0"/>
        <w:jc w:val="center"/>
        <w:rPr>
          <w:b/>
        </w:rPr>
      </w:pPr>
      <w:r>
        <w:rPr>
          <w:b/>
        </w:rPr>
        <w:t>16. Реквизиты Сторон</w:t>
      </w:r>
    </w:p>
    <w:p w:rsidR="00BB50E7" w:rsidRDefault="00BB50E7" w:rsidP="00BB50E7">
      <w:pPr>
        <w:tabs>
          <w:tab w:val="left" w:pos="5580"/>
        </w:tabs>
        <w:jc w:val="both"/>
      </w:pPr>
    </w:p>
    <w:tbl>
      <w:tblPr>
        <w:tblW w:w="10632" w:type="dxa"/>
        <w:tblLook w:val="01E0" w:firstRow="1" w:lastRow="1" w:firstColumn="1" w:lastColumn="1" w:noHBand="0" w:noVBand="0"/>
      </w:tblPr>
      <w:tblGrid>
        <w:gridCol w:w="5245"/>
        <w:gridCol w:w="5387"/>
      </w:tblGrid>
      <w:tr w:rsidR="00BB50E7" w:rsidTr="00794104">
        <w:tc>
          <w:tcPr>
            <w:tcW w:w="5245" w:type="dxa"/>
          </w:tcPr>
          <w:p w:rsidR="00BB50E7" w:rsidRDefault="00BB50E7" w:rsidP="00794104">
            <w:pPr>
              <w:widowControl w:val="0"/>
              <w:outlineLvl w:val="2"/>
              <w:rPr>
                <w:rFonts w:eastAsia="Calibri"/>
                <w:lang w:eastAsia="en-US"/>
              </w:rPr>
            </w:pPr>
            <w:r>
              <w:rPr>
                <w:rFonts w:eastAsia="Calibri"/>
                <w:bCs/>
                <w:lang w:eastAsia="en-US"/>
              </w:rPr>
              <w:t>ЗАКАЗЧИК:</w:t>
            </w:r>
          </w:p>
          <w:p w:rsidR="00BB50E7" w:rsidRDefault="00BB50E7" w:rsidP="00794104">
            <w:pPr>
              <w:jc w:val="both"/>
              <w:rPr>
                <w:color w:val="000000" w:themeColor="text1"/>
              </w:rPr>
            </w:pPr>
            <w:r>
              <w:rPr>
                <w:color w:val="000000" w:themeColor="text1"/>
              </w:rPr>
              <w:t xml:space="preserve">Федеральное государственное унитарное предприятие «Космическая связь» </w:t>
            </w:r>
          </w:p>
          <w:p w:rsidR="00BB50E7" w:rsidRDefault="00BB50E7" w:rsidP="00794104">
            <w:pPr>
              <w:jc w:val="both"/>
              <w:rPr>
                <w:color w:val="000000" w:themeColor="text1"/>
              </w:rPr>
            </w:pPr>
            <w:r>
              <w:rPr>
                <w:color w:val="000000" w:themeColor="text1"/>
              </w:rPr>
              <w:t>(ГП КС)</w:t>
            </w:r>
          </w:p>
          <w:p w:rsidR="00BB50E7" w:rsidRDefault="00BB50E7" w:rsidP="00794104">
            <w:pPr>
              <w:jc w:val="both"/>
            </w:pPr>
            <w:r>
              <w:t>Юридический адрес: 115162, г. Москва, ВН.ТЕР.Г. МУНИЦИПАЛЬНЫЙ ОКРУГ ДОНСКОЙ УЛ ШАБОЛОВКА, Д 37, СТР. 6 ЭТАЖ 1 КОМ. 102</w:t>
            </w:r>
          </w:p>
          <w:p w:rsidR="00BB50E7" w:rsidRPr="007815F5" w:rsidRDefault="00BB50E7" w:rsidP="00794104">
            <w:r>
              <w:t xml:space="preserve">Почтовый адрес: </w:t>
            </w:r>
            <w:r>
              <w:rPr>
                <w:rFonts w:eastAsia="Calibri"/>
                <w:color w:val="000000" w:themeColor="text1"/>
                <w:lang w:eastAsia="en-US"/>
              </w:rPr>
              <w:t xml:space="preserve">109004, </w:t>
            </w:r>
            <w:r w:rsidRPr="00455682">
              <w:rPr>
                <w:rFonts w:eastAsia="Calibri"/>
                <w:color w:val="000000" w:themeColor="text1"/>
              </w:rPr>
              <w:t xml:space="preserve">г. Москва, </w:t>
            </w:r>
            <w:proofErr w:type="spellStart"/>
            <w:r w:rsidRPr="00455682">
              <w:rPr>
                <w:rFonts w:eastAsia="Calibri"/>
                <w:color w:val="000000" w:themeColor="text1"/>
              </w:rPr>
              <w:t>Николоямский</w:t>
            </w:r>
            <w:proofErr w:type="spellEnd"/>
            <w:r w:rsidRPr="00455682">
              <w:rPr>
                <w:rFonts w:eastAsia="Calibri"/>
                <w:color w:val="000000" w:themeColor="text1"/>
              </w:rPr>
              <w:t xml:space="preserve"> переулок дом 3А стр. 1</w:t>
            </w:r>
          </w:p>
          <w:p w:rsidR="00BB50E7" w:rsidRDefault="00BB50E7" w:rsidP="00794104">
            <w:pPr>
              <w:jc w:val="both"/>
            </w:pPr>
            <w:r>
              <w:t xml:space="preserve">Тел.: (495) 730-03-87 </w:t>
            </w:r>
          </w:p>
          <w:p w:rsidR="00BB50E7" w:rsidRDefault="00BB50E7" w:rsidP="00794104">
            <w:pPr>
              <w:jc w:val="both"/>
            </w:pPr>
            <w:r>
              <w:t xml:space="preserve">ИНН 7725027605, КПП 997750001 </w:t>
            </w:r>
          </w:p>
          <w:p w:rsidR="00BB50E7" w:rsidRDefault="00BB50E7" w:rsidP="00794104">
            <w:pPr>
              <w:jc w:val="both"/>
            </w:pPr>
            <w:r>
              <w:lastRenderedPageBreak/>
              <w:t xml:space="preserve">Р/с 40502810200020106282 в ПАО Сбербанк г. Москва, </w:t>
            </w:r>
          </w:p>
          <w:p w:rsidR="00BB50E7" w:rsidRDefault="00BB50E7" w:rsidP="00794104">
            <w:pPr>
              <w:jc w:val="both"/>
            </w:pPr>
            <w:r>
              <w:t xml:space="preserve">Кор/с 30101810400000000225, </w:t>
            </w:r>
          </w:p>
          <w:p w:rsidR="00BB50E7" w:rsidRDefault="00BB50E7" w:rsidP="00794104">
            <w:pPr>
              <w:jc w:val="both"/>
            </w:pPr>
            <w:r>
              <w:t>БИК 044525225,</w:t>
            </w:r>
          </w:p>
          <w:p w:rsidR="00BB50E7" w:rsidRDefault="00BB50E7" w:rsidP="00794104">
            <w:pPr>
              <w:jc w:val="both"/>
            </w:pPr>
            <w:r>
              <w:t xml:space="preserve">ОКПО 05472382, </w:t>
            </w:r>
          </w:p>
          <w:p w:rsidR="00BB50E7" w:rsidRDefault="00BB50E7" w:rsidP="00794104">
            <w:pPr>
              <w:jc w:val="both"/>
              <w:rPr>
                <w:color w:val="000000" w:themeColor="text1"/>
              </w:rPr>
            </w:pPr>
            <w:r>
              <w:t>ОГРН 1027700418723</w:t>
            </w:r>
          </w:p>
          <w:p w:rsidR="00BB50E7" w:rsidRDefault="00BB50E7" w:rsidP="00794104">
            <w:pPr>
              <w:widowControl w:val="0"/>
              <w:rPr>
                <w:rFonts w:eastAsia="Calibri"/>
                <w:color w:val="000000" w:themeColor="text1"/>
                <w:lang w:eastAsia="en-US"/>
              </w:rPr>
            </w:pPr>
          </w:p>
          <w:p w:rsidR="00BB50E7" w:rsidRPr="007815F5" w:rsidRDefault="00BB50E7" w:rsidP="00794104">
            <w:pPr>
              <w:widowControl w:val="0"/>
              <w:rPr>
                <w:rFonts w:eastAsia="Calibri"/>
                <w:color w:val="000000" w:themeColor="text1"/>
                <w:lang w:eastAsia="en-US"/>
              </w:rPr>
            </w:pPr>
            <w:r w:rsidRPr="007815F5">
              <w:rPr>
                <w:rFonts w:eastAsia="Calibri"/>
                <w:color w:val="000000" w:themeColor="text1"/>
                <w:lang w:eastAsia="en-US"/>
              </w:rPr>
              <w:t>Место работ</w:t>
            </w:r>
            <w:r>
              <w:rPr>
                <w:rFonts w:eastAsia="Calibri"/>
                <w:color w:val="000000" w:themeColor="text1"/>
                <w:lang w:eastAsia="en-US"/>
              </w:rPr>
              <w:t>:</w:t>
            </w:r>
          </w:p>
          <w:p w:rsidR="00BB50E7" w:rsidRPr="007815F5" w:rsidRDefault="00BB50E7" w:rsidP="00794104">
            <w:pPr>
              <w:rPr>
                <w:rFonts w:eastAsia="Calibri"/>
                <w:color w:val="000000" w:themeColor="text1"/>
                <w:lang w:eastAsia="en-US"/>
              </w:rPr>
            </w:pPr>
            <w:r w:rsidRPr="007815F5">
              <w:rPr>
                <w:rFonts w:eastAsia="Calibri"/>
                <w:color w:val="000000" w:themeColor="text1"/>
                <w:lang w:eastAsia="en-US"/>
              </w:rPr>
              <w:t xml:space="preserve">Станция спутниковой связи  </w:t>
            </w:r>
          </w:p>
          <w:p w:rsidR="00BB50E7" w:rsidRPr="007815F5" w:rsidRDefault="00BB50E7" w:rsidP="00794104">
            <w:pPr>
              <w:rPr>
                <w:rFonts w:eastAsia="Calibri"/>
                <w:color w:val="000000" w:themeColor="text1"/>
                <w:lang w:eastAsia="en-US"/>
              </w:rPr>
            </w:pPr>
            <w:r w:rsidRPr="007815F5">
              <w:rPr>
                <w:rFonts w:eastAsia="Calibri"/>
                <w:color w:val="000000" w:themeColor="text1"/>
                <w:lang w:eastAsia="en-US"/>
              </w:rPr>
              <w:t>(ССС «Владимир»)</w:t>
            </w:r>
          </w:p>
          <w:p w:rsidR="00BB50E7" w:rsidRPr="007815F5" w:rsidRDefault="00BB50E7" w:rsidP="00794104">
            <w:pPr>
              <w:rPr>
                <w:rFonts w:eastAsia="Calibri"/>
                <w:color w:val="000000" w:themeColor="text1"/>
                <w:highlight w:val="yellow"/>
                <w:lang w:eastAsia="en-US"/>
              </w:rPr>
            </w:pPr>
            <w:r w:rsidRPr="007815F5">
              <w:rPr>
                <w:rFonts w:eastAsia="Calibri"/>
                <w:color w:val="000000" w:themeColor="text1"/>
                <w:lang w:eastAsia="en-US"/>
              </w:rPr>
              <w:t>Адрес местонахождения:</w:t>
            </w:r>
          </w:p>
          <w:p w:rsidR="00BB50E7" w:rsidRPr="007815F5" w:rsidRDefault="00BB50E7" w:rsidP="00794104">
            <w:r w:rsidRPr="007815F5">
              <w:t xml:space="preserve">Владимирская обл., Гусь-Хрустальный р-н, 7 км. на северо-восток от д. </w:t>
            </w:r>
            <w:proofErr w:type="spellStart"/>
            <w:r w:rsidRPr="007815F5">
              <w:t>Дудор</w:t>
            </w:r>
            <w:proofErr w:type="spellEnd"/>
            <w:r w:rsidRPr="007815F5">
              <w:t>, территория ССС</w:t>
            </w:r>
            <w:r w:rsidRPr="007815F5">
              <w:rPr>
                <w:lang w:val="en-US"/>
              </w:rPr>
              <w:t> </w:t>
            </w:r>
            <w:r w:rsidRPr="007815F5">
              <w:t xml:space="preserve">«Владимир» </w:t>
            </w:r>
          </w:p>
          <w:p w:rsidR="00BB50E7" w:rsidRPr="007815F5" w:rsidRDefault="00BB50E7" w:rsidP="00794104">
            <w:r w:rsidRPr="007815F5">
              <w:t xml:space="preserve">(КПП </w:t>
            </w:r>
            <w:r w:rsidRPr="007815F5">
              <w:rPr>
                <w:color w:val="000000" w:themeColor="text1"/>
              </w:rPr>
              <w:t>330445001</w:t>
            </w:r>
            <w:r w:rsidRPr="007815F5">
              <w:t>)</w:t>
            </w:r>
          </w:p>
          <w:p w:rsidR="00BB50E7" w:rsidRPr="007815F5" w:rsidRDefault="00BB50E7" w:rsidP="00794104"/>
          <w:p w:rsidR="00BB50E7" w:rsidRDefault="00BB50E7" w:rsidP="00794104">
            <w:pPr>
              <w:rPr>
                <w:color w:val="000000" w:themeColor="text1"/>
              </w:rPr>
            </w:pPr>
          </w:p>
          <w:p w:rsidR="00BB50E7" w:rsidRPr="003E3DF0" w:rsidRDefault="00BB50E7" w:rsidP="00794104">
            <w:pPr>
              <w:rPr>
                <w:color w:val="000000" w:themeColor="text1"/>
              </w:rPr>
            </w:pPr>
          </w:p>
          <w:p w:rsidR="00BB50E7" w:rsidRDefault="00BB50E7" w:rsidP="00794104">
            <w:pPr>
              <w:rPr>
                <w:color w:val="000000" w:themeColor="text1"/>
              </w:rPr>
            </w:pPr>
          </w:p>
          <w:p w:rsidR="00BB50E7" w:rsidRPr="00171FA3" w:rsidRDefault="00BB50E7" w:rsidP="00794104">
            <w:pPr>
              <w:widowControl w:val="0"/>
              <w:rPr>
                <w:rFonts w:eastAsia="Calibri"/>
                <w:bCs/>
                <w:color w:val="000000" w:themeColor="text1"/>
                <w:highlight w:val="yellow"/>
              </w:rPr>
            </w:pPr>
            <w:r>
              <w:rPr>
                <w:color w:val="000000" w:themeColor="text1"/>
              </w:rPr>
              <w:t>Н</w:t>
            </w:r>
            <w:r w:rsidRPr="0039207F">
              <w:rPr>
                <w:color w:val="000000" w:themeColor="text1"/>
              </w:rPr>
              <w:t>ачальник обособленного структурного подразделения станции спутниковой связи «Владимир»</w:t>
            </w:r>
          </w:p>
          <w:p w:rsidR="00BB50E7" w:rsidRPr="00171FA3" w:rsidRDefault="00BB50E7" w:rsidP="00794104">
            <w:pPr>
              <w:widowControl w:val="0"/>
              <w:rPr>
                <w:rFonts w:eastAsia="Calibri"/>
                <w:bCs/>
                <w:color w:val="000000" w:themeColor="text1"/>
                <w:highlight w:val="yellow"/>
              </w:rPr>
            </w:pPr>
          </w:p>
          <w:p w:rsidR="00BB50E7" w:rsidRDefault="00BB50E7" w:rsidP="00794104">
            <w:pPr>
              <w:widowControl w:val="0"/>
              <w:outlineLvl w:val="3"/>
              <w:rPr>
                <w:rFonts w:eastAsia="Calibri"/>
                <w:lang w:eastAsia="en-US"/>
              </w:rPr>
            </w:pPr>
            <w:r w:rsidRPr="00882AC8">
              <w:rPr>
                <w:color w:val="000000" w:themeColor="text1"/>
              </w:rPr>
              <w:t>________________</w:t>
            </w:r>
            <w:r>
              <w:rPr>
                <w:rFonts w:eastAsia="Calibri"/>
                <w:bCs/>
                <w:color w:val="000000" w:themeColor="text1"/>
              </w:rPr>
              <w:t>С.С. Кондрашов</w:t>
            </w:r>
          </w:p>
          <w:p w:rsidR="00BB50E7" w:rsidRDefault="00BB50E7" w:rsidP="00794104">
            <w:pPr>
              <w:widowControl w:val="0"/>
              <w:jc w:val="center"/>
              <w:outlineLvl w:val="2"/>
              <w:rPr>
                <w:rFonts w:eastAsia="Calibri"/>
                <w:bCs/>
                <w:lang w:eastAsia="en-US"/>
              </w:rPr>
            </w:pPr>
          </w:p>
        </w:tc>
        <w:tc>
          <w:tcPr>
            <w:tcW w:w="5387" w:type="dxa"/>
          </w:tcPr>
          <w:p w:rsidR="00BB50E7" w:rsidRDefault="00BB50E7" w:rsidP="00794104">
            <w:pPr>
              <w:widowControl w:val="0"/>
              <w:jc w:val="center"/>
              <w:outlineLvl w:val="2"/>
              <w:rPr>
                <w:rFonts w:eastAsia="Calibri"/>
                <w:bCs/>
                <w:lang w:eastAsia="en-US"/>
              </w:rPr>
            </w:pPr>
            <w:r>
              <w:rPr>
                <w:rFonts w:eastAsia="Calibri"/>
                <w:bCs/>
                <w:lang w:eastAsia="en-US"/>
              </w:rPr>
              <w:lastRenderedPageBreak/>
              <w:t>ПОДРЯДЧИК:</w:t>
            </w:r>
          </w:p>
          <w:p w:rsidR="00BB50E7" w:rsidRDefault="00BB50E7" w:rsidP="00794104">
            <w:pPr>
              <w:rPr>
                <w:color w:val="000000" w:themeColor="text1"/>
              </w:rPr>
            </w:pPr>
          </w:p>
          <w:p w:rsidR="00BB50E7" w:rsidRDefault="00BB50E7" w:rsidP="00794104">
            <w:pPr>
              <w:rPr>
                <w:rFonts w:eastAsia="Calibri"/>
                <w:lang w:eastAsia="en-US"/>
              </w:rPr>
            </w:pPr>
          </w:p>
          <w:p w:rsidR="00BB50E7" w:rsidRPr="00B50774" w:rsidRDefault="00BB50E7" w:rsidP="00794104">
            <w:pPr>
              <w:rPr>
                <w:rFonts w:eastAsia="Calibri"/>
                <w:lang w:eastAsia="en-US"/>
              </w:rPr>
            </w:pPr>
          </w:p>
          <w:p w:rsidR="00BB50E7" w:rsidRPr="00B50774" w:rsidRDefault="00BB50E7" w:rsidP="00794104">
            <w:pPr>
              <w:rPr>
                <w:rFonts w:eastAsia="Calibri"/>
                <w:lang w:eastAsia="en-US"/>
              </w:rPr>
            </w:pPr>
          </w:p>
          <w:p w:rsidR="00BB50E7" w:rsidRPr="00B50774" w:rsidRDefault="00BB50E7" w:rsidP="00794104">
            <w:pPr>
              <w:rPr>
                <w:rFonts w:eastAsia="Calibri"/>
                <w:lang w:eastAsia="en-US"/>
              </w:rPr>
            </w:pPr>
          </w:p>
          <w:p w:rsidR="00BB50E7" w:rsidRPr="00B50774" w:rsidRDefault="00BB50E7" w:rsidP="00794104">
            <w:pPr>
              <w:rPr>
                <w:rFonts w:eastAsia="Calibri"/>
                <w:lang w:eastAsia="en-US"/>
              </w:rPr>
            </w:pPr>
          </w:p>
          <w:p w:rsidR="00BB50E7" w:rsidRPr="00B50774" w:rsidRDefault="00BB50E7" w:rsidP="00794104">
            <w:pPr>
              <w:rPr>
                <w:rFonts w:eastAsia="Calibri"/>
                <w:lang w:eastAsia="en-US"/>
              </w:rPr>
            </w:pPr>
          </w:p>
          <w:p w:rsidR="00BB50E7" w:rsidRPr="00B50774" w:rsidRDefault="00BB50E7" w:rsidP="00794104">
            <w:pPr>
              <w:rPr>
                <w:rFonts w:eastAsia="Calibri"/>
                <w:lang w:eastAsia="en-US"/>
              </w:rPr>
            </w:pPr>
          </w:p>
          <w:p w:rsidR="00BB50E7" w:rsidRPr="00B50774" w:rsidRDefault="00BB50E7" w:rsidP="00794104">
            <w:pPr>
              <w:rPr>
                <w:rFonts w:eastAsia="Calibri"/>
                <w:lang w:eastAsia="en-US"/>
              </w:rPr>
            </w:pPr>
          </w:p>
          <w:p w:rsidR="00BB50E7" w:rsidRPr="00B50774" w:rsidRDefault="00BB50E7" w:rsidP="00794104">
            <w:pPr>
              <w:rPr>
                <w:rFonts w:eastAsia="Calibri"/>
                <w:lang w:eastAsia="en-US"/>
              </w:rPr>
            </w:pPr>
          </w:p>
          <w:p w:rsidR="00BB50E7" w:rsidRPr="00B50774" w:rsidRDefault="00BB50E7" w:rsidP="00794104">
            <w:pPr>
              <w:rPr>
                <w:rFonts w:eastAsia="Calibri"/>
                <w:lang w:eastAsia="en-US"/>
              </w:rPr>
            </w:pPr>
          </w:p>
          <w:p w:rsidR="00BB50E7" w:rsidRPr="00B50774" w:rsidRDefault="00BB50E7" w:rsidP="00794104">
            <w:pPr>
              <w:rPr>
                <w:rFonts w:eastAsia="Calibri"/>
                <w:lang w:eastAsia="en-US"/>
              </w:rPr>
            </w:pPr>
          </w:p>
          <w:p w:rsidR="00BB50E7" w:rsidRPr="00B50774" w:rsidRDefault="00BB50E7" w:rsidP="00794104">
            <w:pPr>
              <w:rPr>
                <w:rFonts w:eastAsia="Calibri"/>
                <w:lang w:eastAsia="en-US"/>
              </w:rPr>
            </w:pPr>
          </w:p>
          <w:p w:rsidR="00BB50E7" w:rsidRDefault="00BB50E7" w:rsidP="00794104">
            <w:pPr>
              <w:rPr>
                <w:rFonts w:eastAsia="Calibri"/>
                <w:lang w:eastAsia="en-US"/>
              </w:rPr>
            </w:pPr>
          </w:p>
          <w:p w:rsidR="00BB50E7" w:rsidRPr="00B50774" w:rsidRDefault="00BB50E7" w:rsidP="00794104">
            <w:pPr>
              <w:rPr>
                <w:rFonts w:eastAsia="Calibri"/>
                <w:lang w:eastAsia="en-US"/>
              </w:rPr>
            </w:pPr>
          </w:p>
        </w:tc>
      </w:tr>
    </w:tbl>
    <w:p w:rsidR="00BB50E7" w:rsidRPr="00905021" w:rsidRDefault="00BB50E7" w:rsidP="00BB50E7">
      <w:pPr>
        <w:widowControl w:val="0"/>
        <w:jc w:val="center"/>
        <w:rPr>
          <w:b/>
        </w:rPr>
      </w:pPr>
    </w:p>
    <w:p w:rsidR="00BB50E7" w:rsidRPr="00905021" w:rsidRDefault="00BB50E7" w:rsidP="00BB50E7">
      <w:pPr>
        <w:spacing w:after="160" w:line="259" w:lineRule="auto"/>
        <w:rPr>
          <w:b/>
        </w:rPr>
      </w:pPr>
      <w:r w:rsidRPr="00905021">
        <w:rPr>
          <w:b/>
        </w:rPr>
        <w:br w:type="page"/>
      </w:r>
    </w:p>
    <w:p w:rsidR="00BB50E7" w:rsidRPr="00C7019F" w:rsidRDefault="00BB50E7" w:rsidP="00BB50E7">
      <w:pPr>
        <w:ind w:left="5670"/>
        <w:rPr>
          <w:bCs/>
        </w:rPr>
      </w:pPr>
      <w:r w:rsidRPr="00C7019F">
        <w:rPr>
          <w:bCs/>
        </w:rPr>
        <w:lastRenderedPageBreak/>
        <w:t>Приложение №1</w:t>
      </w:r>
    </w:p>
    <w:p w:rsidR="00BB50E7" w:rsidRPr="00C7019F" w:rsidRDefault="00BB50E7" w:rsidP="00BB50E7">
      <w:pPr>
        <w:ind w:left="5670"/>
        <w:rPr>
          <w:bCs/>
        </w:rPr>
      </w:pPr>
      <w:r w:rsidRPr="00C7019F">
        <w:rPr>
          <w:bCs/>
        </w:rPr>
        <w:t>к Договору №</w:t>
      </w:r>
      <w:r w:rsidRPr="00084ED5">
        <w:rPr>
          <w:bCs/>
        </w:rPr>
        <w:t xml:space="preserve"> </w:t>
      </w:r>
    </w:p>
    <w:p w:rsidR="00BB50E7" w:rsidRPr="00905021" w:rsidRDefault="00BB50E7" w:rsidP="00BB50E7">
      <w:pPr>
        <w:widowControl w:val="0"/>
        <w:ind w:left="5670"/>
        <w:rPr>
          <w:rFonts w:eastAsia="Calibri"/>
          <w:lang w:eastAsia="en-US"/>
        </w:rPr>
      </w:pPr>
      <w:r w:rsidRPr="00C7019F">
        <w:t xml:space="preserve">от </w:t>
      </w:r>
      <w:proofErr w:type="gramStart"/>
      <w:r w:rsidRPr="00C7019F">
        <w:t>« _</w:t>
      </w:r>
      <w:proofErr w:type="gramEnd"/>
      <w:r w:rsidRPr="00C7019F">
        <w:t>__ » ________ 202</w:t>
      </w:r>
      <w:r>
        <w:t>3</w:t>
      </w:r>
      <w:r w:rsidRPr="00C7019F">
        <w:t xml:space="preserve"> г.</w:t>
      </w:r>
    </w:p>
    <w:p w:rsidR="00BB50E7" w:rsidRPr="00905021" w:rsidRDefault="00BB50E7" w:rsidP="00BB50E7">
      <w:pPr>
        <w:widowControl w:val="0"/>
        <w:ind w:left="6237" w:firstLine="7"/>
        <w:rPr>
          <w:rFonts w:eastAsia="Calibri"/>
          <w:lang w:eastAsia="en-US"/>
        </w:rPr>
      </w:pPr>
    </w:p>
    <w:p w:rsidR="00BB50E7" w:rsidRPr="00905021" w:rsidRDefault="00BB50E7" w:rsidP="00BB50E7">
      <w:pPr>
        <w:widowControl w:val="0"/>
        <w:jc w:val="center"/>
        <w:rPr>
          <w:b/>
        </w:rPr>
      </w:pPr>
    </w:p>
    <w:p w:rsidR="00BB50E7" w:rsidRPr="007B7760" w:rsidRDefault="00BB50E7" w:rsidP="00BB50E7">
      <w:pPr>
        <w:spacing w:before="40" w:after="40"/>
        <w:jc w:val="center"/>
        <w:rPr>
          <w:b/>
        </w:rPr>
      </w:pPr>
      <w:r w:rsidRPr="007B7760">
        <w:rPr>
          <w:b/>
        </w:rPr>
        <w:t>Техническое задание</w:t>
      </w:r>
    </w:p>
    <w:p w:rsidR="00BB50E7" w:rsidRPr="00FA4334" w:rsidRDefault="00BB50E7" w:rsidP="00BB50E7">
      <w:pPr>
        <w:spacing w:before="40"/>
        <w:jc w:val="center"/>
      </w:pPr>
      <w:r w:rsidRPr="00FA4334">
        <w:t xml:space="preserve">на выполнение работ по монтажу вентилируемого </w:t>
      </w:r>
    </w:p>
    <w:p w:rsidR="00BB50E7" w:rsidRPr="00FA4334" w:rsidRDefault="00BB50E7" w:rsidP="00BB50E7">
      <w:pPr>
        <w:spacing w:before="40"/>
        <w:jc w:val="center"/>
      </w:pPr>
      <w:r w:rsidRPr="00FA4334">
        <w:t>фасада технического здания № 2</w:t>
      </w:r>
    </w:p>
    <w:p w:rsidR="00BB50E7" w:rsidRPr="00F86E47" w:rsidRDefault="00BB50E7" w:rsidP="00BB50E7">
      <w:pPr>
        <w:pStyle w:val="affffc"/>
        <w:tabs>
          <w:tab w:val="left" w:pos="0"/>
        </w:tabs>
        <w:jc w:val="center"/>
        <w:rPr>
          <w:rFonts w:ascii="Times New Roman" w:eastAsia="Times New Roman" w:hAnsi="Times New Roman" w:cs="Times New Roman"/>
          <w:b/>
          <w:color w:val="auto"/>
          <w:sz w:val="28"/>
        </w:rPr>
      </w:pPr>
    </w:p>
    <w:tbl>
      <w:tblPr>
        <w:tblW w:w="9461" w:type="dxa"/>
        <w:tblInd w:w="276" w:type="dxa"/>
        <w:tblLayout w:type="fixed"/>
        <w:tblCellMar>
          <w:left w:w="40" w:type="dxa"/>
          <w:right w:w="40" w:type="dxa"/>
        </w:tblCellMar>
        <w:tblLook w:val="0000" w:firstRow="0" w:lastRow="0" w:firstColumn="0" w:lastColumn="0" w:noHBand="0" w:noVBand="0"/>
      </w:tblPr>
      <w:tblGrid>
        <w:gridCol w:w="425"/>
        <w:gridCol w:w="2268"/>
        <w:gridCol w:w="6768"/>
      </w:tblGrid>
      <w:tr w:rsidR="00BB50E7" w:rsidRPr="00FA4334" w:rsidTr="00794104">
        <w:trPr>
          <w:tblHeader/>
        </w:trPr>
        <w:tc>
          <w:tcPr>
            <w:tcW w:w="42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57" w:type="dxa"/>
              <w:right w:w="57" w:type="dxa"/>
            </w:tcMar>
            <w:vAlign w:val="center"/>
          </w:tcPr>
          <w:p w:rsidR="00BB50E7" w:rsidRPr="00FA4334" w:rsidRDefault="00BB50E7" w:rsidP="00794104">
            <w:r w:rsidRPr="00FA4334">
              <w:t>№</w:t>
            </w:r>
          </w:p>
        </w:tc>
        <w:tc>
          <w:tcPr>
            <w:tcW w:w="2268"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57" w:type="dxa"/>
              <w:right w:w="57" w:type="dxa"/>
            </w:tcMar>
            <w:vAlign w:val="center"/>
          </w:tcPr>
          <w:p w:rsidR="00BB50E7" w:rsidRPr="00FA4334" w:rsidRDefault="00BB50E7" w:rsidP="00794104">
            <w:pPr>
              <w:jc w:val="center"/>
            </w:pPr>
            <w:r w:rsidRPr="00FA4334">
              <w:t>Наименование основных данных и требований</w:t>
            </w:r>
          </w:p>
        </w:tc>
        <w:tc>
          <w:tcPr>
            <w:tcW w:w="6768"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57" w:type="dxa"/>
              <w:right w:w="57" w:type="dxa"/>
            </w:tcMar>
            <w:vAlign w:val="center"/>
          </w:tcPr>
          <w:p w:rsidR="00BB50E7" w:rsidRPr="00FA4334" w:rsidRDefault="00BB50E7" w:rsidP="00794104">
            <w:pPr>
              <w:jc w:val="center"/>
            </w:pPr>
            <w:r w:rsidRPr="00FA4334">
              <w:t>Содержание основных данных и требований</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Содержание (описание) работ (услуг):</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jc w:val="both"/>
              <w:rPr>
                <w:rFonts w:eastAsia="Arial Unicode MS"/>
                <w:color w:val="000000"/>
                <w:lang w:bidi="ru-RU"/>
              </w:rPr>
            </w:pPr>
            <w:r w:rsidRPr="00FA4334">
              <w:t>Выполнить работы по монтажу вентилируемого фасада в объеме, указанном в В</w:t>
            </w:r>
            <w:r w:rsidRPr="00FA4334">
              <w:rPr>
                <w:rFonts w:eastAsia="Arial Unicode MS"/>
                <w:color w:val="000000"/>
                <w:lang w:bidi="ru-RU"/>
              </w:rPr>
              <w:t>едомости объёмов работ №1 (Приложение №1).</w:t>
            </w:r>
          </w:p>
          <w:p w:rsidR="00BB50E7" w:rsidRPr="00FA4334" w:rsidRDefault="00BB50E7" w:rsidP="00794104">
            <w:pPr>
              <w:jc w:val="both"/>
            </w:pPr>
            <w:r w:rsidRPr="00FA4334">
              <w:t>Работы производятся по всей высоте здания.</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Наименование объекта:</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jc w:val="both"/>
              <w:rPr>
                <w:lang w:val="en-US"/>
              </w:rPr>
            </w:pPr>
            <w:proofErr w:type="spellStart"/>
            <w:r w:rsidRPr="00FA4334">
              <w:t>Тех.здание</w:t>
            </w:r>
            <w:proofErr w:type="spellEnd"/>
            <w:r w:rsidRPr="00FA4334">
              <w:t xml:space="preserve"> № 2</w:t>
            </w:r>
            <w:r w:rsidRPr="00FA4334">
              <w:rPr>
                <w:lang w:val="en-US"/>
              </w:rPr>
              <w:t xml:space="preserve"> (</w:t>
            </w:r>
            <w:r w:rsidRPr="00FA4334">
              <w:t>фасад</w:t>
            </w:r>
            <w:r w:rsidRPr="00FA4334">
              <w:rPr>
                <w:lang w:val="en-US"/>
              </w:rPr>
              <w:t>)</w:t>
            </w:r>
          </w:p>
          <w:p w:rsidR="00BB50E7" w:rsidRPr="00FA4334" w:rsidRDefault="00BB50E7" w:rsidP="00794104">
            <w:pPr>
              <w:jc w:val="both"/>
            </w:pPr>
            <w:r w:rsidRPr="00FA4334">
              <w:t>Инв. № 11-11-01000015</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Место выполнения работ</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jc w:val="both"/>
            </w:pPr>
            <w:r w:rsidRPr="00FA4334">
              <w:t xml:space="preserve">Станция спутниковой связи «Владимир» </w:t>
            </w:r>
          </w:p>
          <w:p w:rsidR="00BB50E7" w:rsidRPr="00FA4334" w:rsidRDefault="00BB50E7" w:rsidP="00794104">
            <w:pPr>
              <w:jc w:val="both"/>
            </w:pPr>
            <w:r w:rsidRPr="00FA4334">
              <w:t xml:space="preserve">Владимирская область, Гусь-Хрустальный р-н, 7 км на северо-восток от д. </w:t>
            </w:r>
            <w:proofErr w:type="spellStart"/>
            <w:r w:rsidRPr="00FA4334">
              <w:t>Дудор</w:t>
            </w:r>
            <w:proofErr w:type="spellEnd"/>
            <w:r w:rsidRPr="00FA4334">
              <w:t>.</w:t>
            </w:r>
          </w:p>
          <w:p w:rsidR="00BB50E7" w:rsidRPr="00FA4334" w:rsidRDefault="00BB50E7" w:rsidP="00794104">
            <w:pPr>
              <w:jc w:val="both"/>
            </w:pPr>
            <w:r w:rsidRPr="00FA4334">
              <w:t>Координаты: 55.580983N, 40.869812E</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Описание объекта</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jc w:val="both"/>
            </w:pPr>
            <w:r w:rsidRPr="00FA4334">
              <w:t>Здание 1975 года постройки, 2-х этажное, стены</w:t>
            </w:r>
            <w:r>
              <w:t xml:space="preserve"> - </w:t>
            </w:r>
            <w:r w:rsidRPr="00FA4334">
              <w:t>силикатный кирпич 510 мм, высота стен принять 10м, отделка</w:t>
            </w:r>
            <w:r>
              <w:t xml:space="preserve"> - </w:t>
            </w:r>
            <w:r w:rsidRPr="00FA4334">
              <w:t xml:space="preserve"> штукатурка с покраской и штукатурка типа «шуба», кровля двухскатная из </w:t>
            </w:r>
            <w:proofErr w:type="spellStart"/>
            <w:r w:rsidRPr="00FA4334">
              <w:t>профлиста</w:t>
            </w:r>
            <w:proofErr w:type="spellEnd"/>
            <w:r w:rsidRPr="00FA4334">
              <w:t>.</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Требования к условиям и способам выполнения работ</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jc w:val="both"/>
            </w:pPr>
            <w:r w:rsidRPr="00FA4334">
              <w:t xml:space="preserve">Работы выполняются силами и средствами Подрядчика. Строительно-монтажные работы должны выполняться в соответствии с требованиями действующих технических регламентов, норм и правил, включая </w:t>
            </w:r>
            <w:r>
              <w:t xml:space="preserve">правила </w:t>
            </w:r>
            <w:r w:rsidRPr="00FA4334">
              <w:t xml:space="preserve">пожарной, экологической, промышленной безопасности, охраны труда, с соблюдением инструкций заводов-изготовителей на </w:t>
            </w:r>
            <w:r>
              <w:t xml:space="preserve">используемое Подрядчиком </w:t>
            </w:r>
            <w:r w:rsidRPr="00FA4334">
              <w:t>оборудование, изделия и материалы.</w:t>
            </w:r>
          </w:p>
          <w:p w:rsidR="00BB50E7" w:rsidRPr="00FA4334" w:rsidRDefault="00BB50E7" w:rsidP="00794104">
            <w:pPr>
              <w:jc w:val="both"/>
            </w:pPr>
            <w:r w:rsidRPr="00FA4334">
              <w:t>Работы производятся на действующем предприятии и по существующему распорядку дня:</w:t>
            </w:r>
          </w:p>
          <w:p w:rsidR="00BB50E7" w:rsidRPr="00FA4334" w:rsidRDefault="00BB50E7" w:rsidP="00794104">
            <w:pPr>
              <w:jc w:val="both"/>
            </w:pPr>
            <w:r w:rsidRPr="00FA4334">
              <w:t xml:space="preserve"> пн. - чт. с 8.20 до 17.20,</w:t>
            </w:r>
          </w:p>
          <w:p w:rsidR="00BB50E7" w:rsidRPr="00FA4334" w:rsidRDefault="00BB50E7" w:rsidP="00794104">
            <w:pPr>
              <w:jc w:val="both"/>
            </w:pPr>
            <w:r w:rsidRPr="00FA4334">
              <w:t xml:space="preserve"> пт. </w:t>
            </w:r>
            <w:r>
              <w:t xml:space="preserve">– с </w:t>
            </w:r>
            <w:r w:rsidRPr="00FA4334">
              <w:t>8.20</w:t>
            </w:r>
            <w:r>
              <w:t xml:space="preserve"> до </w:t>
            </w:r>
            <w:r w:rsidRPr="00FA4334">
              <w:t>1</w:t>
            </w:r>
            <w:r>
              <w:t>5</w:t>
            </w:r>
            <w:r w:rsidRPr="00FA4334">
              <w:t>.</w:t>
            </w:r>
            <w:r>
              <w:t>1</w:t>
            </w:r>
            <w:r w:rsidRPr="00FA4334">
              <w:t>0.</w:t>
            </w:r>
          </w:p>
          <w:p w:rsidR="00BB50E7" w:rsidRPr="00FA4334" w:rsidRDefault="00BB50E7" w:rsidP="00794104">
            <w:pPr>
              <w:jc w:val="both"/>
            </w:pPr>
            <w:r w:rsidRPr="00FA4334">
              <w:t xml:space="preserve">Подрядчик обеспечивает вывоз с территории Заказчика отходов, образовавшихся в ходе выполнения работ по Договору </w:t>
            </w:r>
            <w:r>
              <w:t xml:space="preserve">и </w:t>
            </w:r>
            <w:r w:rsidRPr="00FA4334">
              <w:t>их утилизацию.</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Требования к выполнению строительно-монтажных работ</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spacing w:line="322" w:lineRule="exact"/>
            </w:pPr>
            <w:r w:rsidRPr="00FA4334">
              <w:t>Перед началом работ Подрядчик предоставляет Заказчику:</w:t>
            </w:r>
          </w:p>
          <w:p w:rsidR="00BB50E7" w:rsidRPr="00FA4334" w:rsidRDefault="00BB50E7" w:rsidP="00BB50E7">
            <w:pPr>
              <w:pStyle w:val="affff4"/>
              <w:numPr>
                <w:ilvl w:val="0"/>
                <w:numId w:val="36"/>
              </w:numPr>
              <w:spacing w:line="322" w:lineRule="exact"/>
              <w:ind w:left="226" w:hanging="226"/>
              <w:jc w:val="both"/>
            </w:pPr>
            <w:r w:rsidRPr="00FA4334">
              <w:t>приказ о назначении ответственного лица за производство работ на высоте, за охрану труда,</w:t>
            </w:r>
            <w:r w:rsidRPr="00FA4334">
              <w:rPr>
                <w:rFonts w:eastAsia="Arial Unicode MS"/>
                <w:color w:val="000000"/>
                <w:lang w:bidi="ru-RU"/>
              </w:rPr>
              <w:t xml:space="preserve"> </w:t>
            </w:r>
            <w:r w:rsidRPr="00FA4334">
              <w:t>за электробезопасность, пожарную и</w:t>
            </w:r>
            <w:r w:rsidRPr="00FA4334">
              <w:rPr>
                <w:rFonts w:eastAsia="Arial Unicode MS"/>
                <w:color w:val="000000"/>
                <w:lang w:bidi="ru-RU"/>
              </w:rPr>
              <w:t xml:space="preserve"> </w:t>
            </w:r>
            <w:r w:rsidRPr="00FA4334">
              <w:rPr>
                <w:rFonts w:eastAsia="Arial Unicode MS"/>
                <w:lang w:bidi="ru-RU"/>
              </w:rPr>
              <w:t xml:space="preserve">промышленную безопасность </w:t>
            </w:r>
            <w:r w:rsidRPr="00FA4334">
              <w:t>при производстве работ на объекте Заказчика;</w:t>
            </w:r>
          </w:p>
          <w:p w:rsidR="00BB50E7" w:rsidRPr="00FA4334" w:rsidRDefault="00BB50E7" w:rsidP="00BB50E7">
            <w:pPr>
              <w:pStyle w:val="affff4"/>
              <w:numPr>
                <w:ilvl w:val="0"/>
                <w:numId w:val="36"/>
              </w:numPr>
              <w:spacing w:line="322" w:lineRule="exact"/>
              <w:ind w:left="226" w:hanging="226"/>
              <w:jc w:val="both"/>
            </w:pPr>
            <w:r w:rsidRPr="00FA4334">
              <w:t>проект производства работ для согласования Заказчиком;</w:t>
            </w:r>
          </w:p>
          <w:p w:rsidR="00BB50E7" w:rsidRPr="00FA4334" w:rsidRDefault="00BB50E7" w:rsidP="00BB50E7">
            <w:pPr>
              <w:pStyle w:val="affff4"/>
              <w:numPr>
                <w:ilvl w:val="0"/>
                <w:numId w:val="36"/>
              </w:numPr>
              <w:spacing w:line="322" w:lineRule="exact"/>
              <w:ind w:left="226" w:hanging="226"/>
              <w:jc w:val="both"/>
            </w:pPr>
            <w:r w:rsidRPr="00FA4334">
              <w:t>удостоверения</w:t>
            </w:r>
            <w:r>
              <w:t xml:space="preserve"> (протоколы)</w:t>
            </w:r>
            <w:r w:rsidRPr="00FA4334">
              <w:t>, подтверждающие квалификацию персонала по охране и безопасности труда при выполнении работ по договору.</w:t>
            </w:r>
          </w:p>
          <w:p w:rsidR="00BB50E7" w:rsidRDefault="00BB50E7" w:rsidP="00794104">
            <w:pPr>
              <w:jc w:val="both"/>
            </w:pPr>
            <w:r w:rsidRPr="00FA4334">
              <w:t>Работы выполнять в соответствии с СП 71.13330.2017 (СНиП 3.04.01-87) «ИЗОЛЯЦИОННЫЕ И ОТДЕЛОЧНЫЕ ПОКРЫТИЯ».</w:t>
            </w:r>
          </w:p>
          <w:p w:rsidR="00BB50E7" w:rsidRDefault="00BB50E7" w:rsidP="00794104">
            <w:pPr>
              <w:jc w:val="both"/>
            </w:pPr>
            <w:r>
              <w:t>При выполнении работ по Договору Подрядчик единолично:</w:t>
            </w:r>
          </w:p>
          <w:p w:rsidR="00BB50E7" w:rsidRDefault="00BB50E7" w:rsidP="00794104">
            <w:pPr>
              <w:jc w:val="both"/>
            </w:pPr>
            <w:r>
              <w:lastRenderedPageBreak/>
              <w:t>- обеспечивает выполнение требований нормативных правовых актов в области охраны окружающей среды;</w:t>
            </w:r>
          </w:p>
          <w:p w:rsidR="00BB50E7" w:rsidRDefault="00BB50E7" w:rsidP="00794104">
            <w:pPr>
              <w:jc w:val="both"/>
            </w:pPr>
            <w:r>
              <w:t xml:space="preserve">−осуществляет содержание территории Заказчика в соответствии с экологическими и санитарными требованиями, установленными законодательством Российской Федерации, в том числе не допускает замусоривания производственной площадки и прилегающей территории; </w:t>
            </w:r>
          </w:p>
          <w:p w:rsidR="00BB50E7" w:rsidRDefault="00BB50E7" w:rsidP="00794104">
            <w:pPr>
              <w:jc w:val="both"/>
            </w:pPr>
            <w:r>
              <w:t>− осуществляет накопление отходов при выполнении работ по договору и их складирование только в специально отведенные для этого местах; при этом запрещается сжигание отходов;</w:t>
            </w:r>
          </w:p>
          <w:p w:rsidR="00BB50E7" w:rsidRDefault="00BB50E7" w:rsidP="00794104">
            <w:pPr>
              <w:jc w:val="both"/>
            </w:pPr>
            <w:r>
              <w:t>- обеспечивает учет, своевременный вывоз отходов производства и потребления, отходов от строительства образованных в результате выполнения работ по договору, с применением специально оборудованных и снабженных специальными знаками транспортных средств, не допуская переполнения мест накопления отходов производства и потребления с целью их утилизации или дальнейшего размещения.</w:t>
            </w:r>
          </w:p>
          <w:p w:rsidR="00BB50E7" w:rsidRPr="00FA4334" w:rsidRDefault="00BB50E7" w:rsidP="00794104">
            <w:pPr>
              <w:jc w:val="both"/>
            </w:pPr>
            <w:r>
              <w:t>Подрядчик незамедлительно информирует Заказчика о каждом несчастном случае, произошедшем с его работниками.</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Требования и состав исполнительной документации</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jc w:val="both"/>
            </w:pPr>
            <w:r w:rsidRPr="00FA4334">
              <w:t>Акты скрытых работ согласно СП 71.13330.2017.</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Требования, предъявляемые к качеству работ (услуг)</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jc w:val="both"/>
            </w:pPr>
            <w:r>
              <w:t xml:space="preserve">Приобретаемые Подрядчиком </w:t>
            </w:r>
            <w:r w:rsidRPr="00FA4334">
              <w:t xml:space="preserve">оборудование и материалы должны быть сертифицированными, новыми, не бывшими в употреблении, год изготовления каждой единицы </w:t>
            </w:r>
            <w:r>
              <w:t xml:space="preserve">оборудования и материала </w:t>
            </w:r>
            <w:r w:rsidRPr="00FA4334">
              <w:t xml:space="preserve"> </w:t>
            </w:r>
            <w:r>
              <w:t xml:space="preserve">- </w:t>
            </w:r>
            <w:r w:rsidRPr="00FA4334">
              <w:t xml:space="preserve"> не ранее 2022 года.</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 xml:space="preserve">Требования к </w:t>
            </w:r>
            <w:r>
              <w:t>Подрядчику</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widowControl w:val="0"/>
              <w:autoSpaceDE w:val="0"/>
              <w:autoSpaceDN w:val="0"/>
              <w:adjustRightInd w:val="0"/>
              <w:jc w:val="both"/>
            </w:pPr>
            <w:r w:rsidRPr="00FA4334">
              <w:t>Выполнение Работ иностранными гражданами не допускается.</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r w:rsidRPr="00FA4334">
              <w:t>И</w:t>
            </w: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Иные требования</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jc w:val="both"/>
            </w:pPr>
            <w:r w:rsidRPr="00FA4334">
              <w:t xml:space="preserve">Производитель </w:t>
            </w:r>
            <w:proofErr w:type="spellStart"/>
            <w:r w:rsidRPr="00FA4334">
              <w:t>керамогранитной</w:t>
            </w:r>
            <w:proofErr w:type="spellEnd"/>
            <w:r w:rsidRPr="00FA4334">
              <w:t xml:space="preserve"> плитки </w:t>
            </w:r>
            <w:proofErr w:type="spellStart"/>
            <w:r w:rsidRPr="00FA4334">
              <w:rPr>
                <w:lang w:val="en-US"/>
              </w:rPr>
              <w:t>Grasaro</w:t>
            </w:r>
            <w:proofErr w:type="spellEnd"/>
            <w:r w:rsidRPr="00FA4334">
              <w:t xml:space="preserve">, линейка </w:t>
            </w:r>
            <w:proofErr w:type="spellStart"/>
            <w:r w:rsidRPr="00FA4334">
              <w:t>City</w:t>
            </w:r>
            <w:proofErr w:type="spellEnd"/>
            <w:r w:rsidRPr="00FA4334">
              <w:t xml:space="preserve"> </w:t>
            </w:r>
            <w:proofErr w:type="spellStart"/>
            <w:r w:rsidRPr="00FA4334">
              <w:t>Style</w:t>
            </w:r>
            <w:proofErr w:type="spellEnd"/>
            <w:r w:rsidRPr="00FA4334">
              <w:t>. Аналоги не допускаются, т.к. центральная часть фасада уже выложена данной плиткой в данной расцветке.</w:t>
            </w:r>
          </w:p>
          <w:p w:rsidR="00BB50E7" w:rsidRPr="00FA4334" w:rsidRDefault="00BB50E7" w:rsidP="00794104">
            <w:pPr>
              <w:jc w:val="both"/>
            </w:pPr>
            <w:r w:rsidRPr="00FA4334">
              <w:t>Цвет плитки:</w:t>
            </w:r>
          </w:p>
          <w:p w:rsidR="00BB50E7" w:rsidRPr="00FA4334" w:rsidRDefault="00BB50E7" w:rsidP="00794104">
            <w:pPr>
              <w:jc w:val="both"/>
            </w:pPr>
            <w:proofErr w:type="spellStart"/>
            <w:r w:rsidRPr="00FA4334">
              <w:t>отм</w:t>
            </w:r>
            <w:proofErr w:type="spellEnd"/>
            <w:r w:rsidRPr="00FA4334">
              <w:t xml:space="preserve">. 0-3800 </w:t>
            </w:r>
            <w:proofErr w:type="gramStart"/>
            <w:r w:rsidRPr="00FA4334">
              <w:t>мм  -</w:t>
            </w:r>
            <w:proofErr w:type="gramEnd"/>
            <w:r w:rsidRPr="00FA4334">
              <w:t xml:space="preserve"> цвет плитки </w:t>
            </w:r>
            <w:r w:rsidRPr="00FA4334">
              <w:rPr>
                <w:lang w:val="en-US"/>
              </w:rPr>
              <w:t>G</w:t>
            </w:r>
            <w:r w:rsidRPr="00FA4334">
              <w:t>130;</w:t>
            </w:r>
          </w:p>
          <w:p w:rsidR="00BB50E7" w:rsidRPr="00FA4334" w:rsidRDefault="00BB50E7" w:rsidP="00794104">
            <w:pPr>
              <w:jc w:val="both"/>
            </w:pPr>
            <w:proofErr w:type="spellStart"/>
            <w:r w:rsidRPr="00FA4334">
              <w:t>отм</w:t>
            </w:r>
            <w:proofErr w:type="spellEnd"/>
            <w:r w:rsidRPr="00FA4334">
              <w:t xml:space="preserve">. 3800-9200 </w:t>
            </w:r>
            <w:proofErr w:type="gramStart"/>
            <w:r w:rsidRPr="00FA4334">
              <w:t>мм  -</w:t>
            </w:r>
            <w:proofErr w:type="gramEnd"/>
            <w:r w:rsidRPr="00FA4334">
              <w:t xml:space="preserve"> цвет плитки </w:t>
            </w:r>
            <w:r w:rsidRPr="00FA4334">
              <w:rPr>
                <w:lang w:val="en-US"/>
              </w:rPr>
              <w:t>G</w:t>
            </w:r>
            <w:r w:rsidRPr="00FA4334">
              <w:t>110;</w:t>
            </w:r>
          </w:p>
          <w:p w:rsidR="00BB50E7" w:rsidRPr="00FA4334" w:rsidRDefault="00BB50E7" w:rsidP="00794104">
            <w:pPr>
              <w:jc w:val="both"/>
            </w:pPr>
            <w:proofErr w:type="spellStart"/>
            <w:r w:rsidRPr="00FA4334">
              <w:t>отм</w:t>
            </w:r>
            <w:proofErr w:type="spellEnd"/>
            <w:r w:rsidRPr="00FA4334">
              <w:t xml:space="preserve">. 9200-11000 </w:t>
            </w:r>
            <w:proofErr w:type="gramStart"/>
            <w:r w:rsidRPr="00FA4334">
              <w:t>мм  -</w:t>
            </w:r>
            <w:proofErr w:type="gramEnd"/>
            <w:r w:rsidRPr="00FA4334">
              <w:t xml:space="preserve"> цвет плитки </w:t>
            </w:r>
            <w:r w:rsidRPr="00FA4334">
              <w:rPr>
                <w:lang w:val="en-US"/>
              </w:rPr>
              <w:t>G</w:t>
            </w:r>
            <w:r w:rsidRPr="00FA4334">
              <w:t>130;</w:t>
            </w:r>
          </w:p>
          <w:p w:rsidR="00BB50E7" w:rsidRPr="00FA4334" w:rsidRDefault="00BB50E7" w:rsidP="00794104">
            <w:pPr>
              <w:jc w:val="both"/>
            </w:pPr>
            <w:r w:rsidRPr="00FA4334">
              <w:t xml:space="preserve">Размер плитки 60х60х10. Вся плитка матовая. </w:t>
            </w:r>
            <w:proofErr w:type="spellStart"/>
            <w:r w:rsidRPr="00FA4334">
              <w:t>Кляймеры</w:t>
            </w:r>
            <w:proofErr w:type="spellEnd"/>
            <w:r w:rsidRPr="00FA4334">
              <w:t xml:space="preserve"> в цвет плитки. Отливы и откосы металлические и белого цвета.</w:t>
            </w:r>
          </w:p>
          <w:p w:rsidR="00BB50E7" w:rsidRPr="00FA4334" w:rsidRDefault="00BB50E7" w:rsidP="00794104">
            <w:pPr>
              <w:jc w:val="both"/>
            </w:pPr>
            <w:r w:rsidRPr="00FA4334">
              <w:t>Вентилируемый фасад без утепления.</w:t>
            </w:r>
          </w:p>
          <w:p w:rsidR="00BB50E7" w:rsidRPr="00FA4334" w:rsidRDefault="00BB50E7" w:rsidP="00794104">
            <w:pPr>
              <w:jc w:val="both"/>
            </w:pPr>
            <w:r w:rsidRPr="00FA4334">
              <w:t xml:space="preserve">Применять технические решения и узлы согласно разделу 26-70-КР (приложение №3). </w:t>
            </w:r>
          </w:p>
          <w:p w:rsidR="00BB50E7" w:rsidRPr="00FA4334" w:rsidRDefault="00BB50E7" w:rsidP="00794104">
            <w:pPr>
              <w:jc w:val="both"/>
            </w:pPr>
            <w:r w:rsidRPr="00FA4334">
              <w:t>Допускается применять технические решения на базе:</w:t>
            </w:r>
          </w:p>
          <w:p w:rsidR="00BB50E7" w:rsidRPr="00FA4334" w:rsidRDefault="00BB50E7" w:rsidP="00794104">
            <w:pPr>
              <w:jc w:val="both"/>
            </w:pPr>
            <w:r w:rsidRPr="00FA4334">
              <w:t>«Альбом технических решений» АТР 003-37144780-</w:t>
            </w:r>
            <w:proofErr w:type="gramStart"/>
            <w:r w:rsidRPr="00FA4334">
              <w:t>2018  «</w:t>
            </w:r>
            <w:proofErr w:type="spellStart"/>
            <w:proofErr w:type="gramEnd"/>
            <w:r w:rsidRPr="00FA4334">
              <w:t>Металпрофиль</w:t>
            </w:r>
            <w:proofErr w:type="spellEnd"/>
            <w:r w:rsidRPr="00FA4334">
              <w:t>».</w:t>
            </w:r>
          </w:p>
          <w:p w:rsidR="00BB50E7" w:rsidRPr="00FA4334" w:rsidRDefault="00BB50E7" w:rsidP="00794104">
            <w:pPr>
              <w:jc w:val="both"/>
            </w:pPr>
            <w:r w:rsidRPr="00FA4334">
              <w:t>Заменить, нарастить кронштейны под вентиляционное оборудование и кондиционеры. Включая демонтаж и монтаж оборудования.</w:t>
            </w:r>
          </w:p>
          <w:p w:rsidR="00BB50E7" w:rsidRPr="00FA4334" w:rsidRDefault="00BB50E7" w:rsidP="00794104">
            <w:pPr>
              <w:jc w:val="both"/>
            </w:pPr>
            <w:r w:rsidRPr="00FA4334">
              <w:t xml:space="preserve">При производстве работ вместо анкеров </w:t>
            </w:r>
            <w:r w:rsidRPr="00FA4334">
              <w:rPr>
                <w:lang w:val="en-US"/>
              </w:rPr>
              <w:t>Hilti</w:t>
            </w:r>
            <w:r w:rsidRPr="00FA4334">
              <w:t xml:space="preserve"> использовать анкерные дюбеля </w:t>
            </w:r>
            <w:proofErr w:type="spellStart"/>
            <w:r w:rsidRPr="00FA4334">
              <w:rPr>
                <w:lang w:val="en-US"/>
              </w:rPr>
              <w:t>Gravit</w:t>
            </w:r>
            <w:proofErr w:type="spellEnd"/>
            <w:r w:rsidRPr="00FA4334">
              <w:t xml:space="preserve"> </w:t>
            </w:r>
            <w:r w:rsidRPr="00FA4334">
              <w:rPr>
                <w:lang w:val="en-US"/>
              </w:rPr>
              <w:t>DFB</w:t>
            </w:r>
            <w:r w:rsidRPr="00FA4334">
              <w:t xml:space="preserve"> – 10х160 или аналог.</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Гарантийный срок</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jc w:val="both"/>
            </w:pPr>
            <w:r w:rsidRPr="00FA4334">
              <w:t xml:space="preserve">На </w:t>
            </w:r>
            <w:r>
              <w:t xml:space="preserve">результат выполненных работ </w:t>
            </w:r>
            <w:r w:rsidRPr="00FA4334">
              <w:t xml:space="preserve"> – не менее 36 месяцев с </w:t>
            </w:r>
            <w:r w:rsidRPr="002819E6">
              <w:t xml:space="preserve">даты подписания </w:t>
            </w:r>
            <w:r>
              <w:t xml:space="preserve">Заказчиком </w:t>
            </w:r>
            <w:r w:rsidRPr="00905021">
              <w:t>Акт</w:t>
            </w:r>
            <w:r>
              <w:t>а</w:t>
            </w:r>
            <w:r w:rsidRPr="00905021">
              <w:t xml:space="preserve"> о приемке выполненных работ (форма КС-2)</w:t>
            </w:r>
            <w:r w:rsidRPr="00FA4334">
              <w:t>.</w:t>
            </w:r>
          </w:p>
        </w:tc>
      </w:tr>
      <w:tr w:rsidR="00BB50E7" w:rsidRPr="00FA4334" w:rsidTr="00794104">
        <w:tc>
          <w:tcPr>
            <w:tcW w:w="425"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BB50E7">
            <w:pPr>
              <w:pStyle w:val="affff4"/>
              <w:numPr>
                <w:ilvl w:val="0"/>
                <w:numId w:val="40"/>
              </w:numPr>
              <w:jc w:val="center"/>
            </w:pP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r w:rsidRPr="00FA4334">
              <w:t>Нормативные требования</w:t>
            </w:r>
          </w:p>
        </w:tc>
        <w:tc>
          <w:tcPr>
            <w:tcW w:w="6768" w:type="dxa"/>
            <w:tcBorders>
              <w:top w:val="single" w:sz="6" w:space="0" w:color="auto"/>
              <w:left w:val="single" w:sz="6" w:space="0" w:color="auto"/>
              <w:bottom w:val="single" w:sz="6" w:space="0" w:color="auto"/>
              <w:right w:val="single" w:sz="6" w:space="0" w:color="auto"/>
            </w:tcBorders>
            <w:tcMar>
              <w:left w:w="57" w:type="dxa"/>
              <w:right w:w="57" w:type="dxa"/>
            </w:tcMar>
          </w:tcPr>
          <w:p w:rsidR="00BB50E7" w:rsidRPr="00FA4334" w:rsidRDefault="00BB50E7" w:rsidP="00794104">
            <w:pPr>
              <w:jc w:val="both"/>
            </w:pPr>
            <w:r w:rsidRPr="00FA4334">
              <w:t>Работы должны быть произведены в соответствии с</w:t>
            </w:r>
            <w:r>
              <w:t xml:space="preserve"> законодательством Российской Федерации, </w:t>
            </w:r>
            <w:r w:rsidRPr="00FA4334">
              <w:t>нормативными</w:t>
            </w:r>
            <w:r>
              <w:t xml:space="preserve"> техническими</w:t>
            </w:r>
            <w:r w:rsidRPr="00FA4334">
              <w:t xml:space="preserve"> документами, приведенными в Приложении №2 к Техническому заданию.</w:t>
            </w:r>
          </w:p>
        </w:tc>
      </w:tr>
    </w:tbl>
    <w:p w:rsidR="00BB50E7" w:rsidRPr="00F86E47" w:rsidRDefault="00BB50E7" w:rsidP="00BB50E7">
      <w:pPr>
        <w:rPr>
          <w:sz w:val="28"/>
          <w:szCs w:val="28"/>
        </w:rPr>
      </w:pPr>
    </w:p>
    <w:tbl>
      <w:tblPr>
        <w:tblStyle w:val="affff2"/>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255"/>
      </w:tblGrid>
      <w:tr w:rsidR="00BB50E7" w:rsidRPr="00F86E47" w:rsidTr="00794104">
        <w:tc>
          <w:tcPr>
            <w:tcW w:w="1668" w:type="dxa"/>
          </w:tcPr>
          <w:p w:rsidR="00BB50E7" w:rsidRPr="001E6A81" w:rsidRDefault="00BB50E7" w:rsidP="00794104">
            <w:pPr>
              <w:pStyle w:val="affffc"/>
              <w:spacing w:line="312" w:lineRule="auto"/>
              <w:ind w:left="-108" w:right="-567"/>
              <w:jc w:val="both"/>
              <w:rPr>
                <w:rFonts w:ascii="Times New Roman" w:eastAsia="Times New Roman" w:hAnsi="Times New Roman" w:cs="Times New Roman"/>
                <w:color w:val="auto"/>
                <w:sz w:val="28"/>
              </w:rPr>
            </w:pPr>
            <w:r w:rsidRPr="00FA4334">
              <w:rPr>
                <w:rFonts w:ascii="Times New Roman" w:eastAsia="Times New Roman" w:hAnsi="Times New Roman" w:cs="Times New Roman"/>
                <w:color w:val="auto"/>
              </w:rPr>
              <w:t>Приложение</w:t>
            </w:r>
            <w:r w:rsidRPr="001E6A81">
              <w:rPr>
                <w:rFonts w:ascii="Times New Roman" w:eastAsia="Times New Roman" w:hAnsi="Times New Roman" w:cs="Times New Roman"/>
                <w:color w:val="auto"/>
                <w:sz w:val="28"/>
              </w:rPr>
              <w:t>:</w:t>
            </w:r>
          </w:p>
        </w:tc>
        <w:tc>
          <w:tcPr>
            <w:tcW w:w="8255" w:type="dxa"/>
          </w:tcPr>
          <w:p w:rsidR="00BB50E7" w:rsidRPr="00FA4334" w:rsidRDefault="00BB50E7" w:rsidP="00794104">
            <w:pPr>
              <w:rPr>
                <w:color w:val="000000" w:themeColor="text1"/>
              </w:rPr>
            </w:pPr>
            <w:r>
              <w:rPr>
                <w:color w:val="000000" w:themeColor="text1"/>
              </w:rPr>
              <w:t xml:space="preserve">1. </w:t>
            </w:r>
            <w:r w:rsidRPr="00FA4334">
              <w:rPr>
                <w:color w:val="000000" w:themeColor="text1"/>
              </w:rPr>
              <w:t xml:space="preserve">Ведомость объемов работ </w:t>
            </w:r>
            <w:r>
              <w:rPr>
                <w:color w:val="000000" w:themeColor="text1"/>
              </w:rPr>
              <w:t>№ 1</w:t>
            </w:r>
            <w:r w:rsidRPr="00FA4334">
              <w:rPr>
                <w:color w:val="000000" w:themeColor="text1"/>
              </w:rPr>
              <w:t>.</w:t>
            </w:r>
          </w:p>
          <w:p w:rsidR="00BB50E7" w:rsidRPr="00FA4334" w:rsidRDefault="00BB50E7" w:rsidP="00794104">
            <w:pPr>
              <w:rPr>
                <w:color w:val="000000" w:themeColor="text1"/>
              </w:rPr>
            </w:pPr>
            <w:r>
              <w:rPr>
                <w:color w:val="000000" w:themeColor="text1"/>
              </w:rPr>
              <w:t xml:space="preserve">2. </w:t>
            </w:r>
            <w:r w:rsidRPr="00FA4334">
              <w:rPr>
                <w:color w:val="000000" w:themeColor="text1"/>
              </w:rPr>
              <w:t>Перечень нормативно-технических документов, обязательных при выполнении работ.</w:t>
            </w:r>
          </w:p>
          <w:p w:rsidR="00BB50E7" w:rsidRPr="00BC2442" w:rsidRDefault="00BB50E7" w:rsidP="00794104">
            <w:pPr>
              <w:rPr>
                <w:sz w:val="28"/>
              </w:rPr>
            </w:pPr>
            <w:r w:rsidRPr="00870073">
              <w:rPr>
                <w:color w:val="000000" w:themeColor="text1"/>
              </w:rPr>
              <w:t>3. Узлы монтажа вент. фасада шифр 26-70-КР.</w:t>
            </w:r>
          </w:p>
        </w:tc>
      </w:tr>
    </w:tbl>
    <w:p w:rsidR="00BB50E7" w:rsidRDefault="00BB50E7" w:rsidP="00BB50E7">
      <w:pPr>
        <w:rPr>
          <w:sz w:val="28"/>
          <w:szCs w:val="28"/>
        </w:rPr>
      </w:pPr>
    </w:p>
    <w:p w:rsidR="00BB50E7" w:rsidRDefault="00BB50E7" w:rsidP="00BB50E7">
      <w:pPr>
        <w:rPr>
          <w:sz w:val="28"/>
          <w:szCs w:val="28"/>
        </w:rPr>
      </w:pPr>
    </w:p>
    <w:p w:rsidR="00BB50E7" w:rsidRDefault="00BB50E7" w:rsidP="00BB50E7">
      <w:r>
        <w:br w:type="page"/>
      </w:r>
    </w:p>
    <w:tbl>
      <w:tblPr>
        <w:tblW w:w="10773" w:type="dxa"/>
        <w:tblLook w:val="04A0" w:firstRow="1" w:lastRow="0" w:firstColumn="1" w:lastColumn="0" w:noHBand="0" w:noVBand="1"/>
      </w:tblPr>
      <w:tblGrid>
        <w:gridCol w:w="3102"/>
        <w:gridCol w:w="2568"/>
        <w:gridCol w:w="5103"/>
      </w:tblGrid>
      <w:tr w:rsidR="00BB50E7" w:rsidRPr="00F86E47" w:rsidTr="00794104">
        <w:tc>
          <w:tcPr>
            <w:tcW w:w="3102" w:type="dxa"/>
          </w:tcPr>
          <w:p w:rsidR="00BB50E7" w:rsidRPr="00F86E47" w:rsidRDefault="00BB50E7" w:rsidP="00794104">
            <w:pPr>
              <w:rPr>
                <w:b/>
                <w:lang w:eastAsia="en-US"/>
              </w:rPr>
            </w:pPr>
            <w:r w:rsidRPr="00F86E47">
              <w:lastRenderedPageBreak/>
              <w:br w:type="page"/>
            </w:r>
          </w:p>
        </w:tc>
        <w:tc>
          <w:tcPr>
            <w:tcW w:w="2568" w:type="dxa"/>
          </w:tcPr>
          <w:p w:rsidR="00BB50E7" w:rsidRPr="00F86E47" w:rsidRDefault="00BB50E7" w:rsidP="00794104">
            <w:pPr>
              <w:rPr>
                <w:b/>
                <w:lang w:eastAsia="en-US"/>
              </w:rPr>
            </w:pPr>
          </w:p>
        </w:tc>
        <w:tc>
          <w:tcPr>
            <w:tcW w:w="5103" w:type="dxa"/>
            <w:hideMark/>
          </w:tcPr>
          <w:p w:rsidR="00BB50E7" w:rsidRPr="00F86E47" w:rsidRDefault="00BB50E7" w:rsidP="00794104">
            <w:pPr>
              <w:rPr>
                <w:lang w:eastAsia="en-US"/>
              </w:rPr>
            </w:pPr>
            <w:r w:rsidRPr="00F86E47">
              <w:rPr>
                <w:b/>
              </w:rPr>
              <w:t xml:space="preserve">Приложение № </w:t>
            </w:r>
            <w:r>
              <w:rPr>
                <w:b/>
              </w:rPr>
              <w:t>1 к ТЗ</w:t>
            </w:r>
          </w:p>
        </w:tc>
      </w:tr>
    </w:tbl>
    <w:p w:rsidR="00BB50E7" w:rsidRPr="00F86E47" w:rsidRDefault="00BB50E7" w:rsidP="00BB50E7">
      <w:pPr>
        <w:rPr>
          <w:rFonts w:eastAsia="Arial"/>
          <w:b/>
          <w:sz w:val="23"/>
        </w:rPr>
      </w:pPr>
    </w:p>
    <w:p w:rsidR="00BB50E7" w:rsidRPr="0026419C" w:rsidRDefault="00BB50E7" w:rsidP="00BB50E7">
      <w:pPr>
        <w:jc w:val="center"/>
        <w:rPr>
          <w:szCs w:val="28"/>
        </w:rPr>
      </w:pPr>
      <w:r w:rsidRPr="0026419C">
        <w:rPr>
          <w:rFonts w:eastAsia="Arial"/>
          <w:b/>
          <w:szCs w:val="28"/>
        </w:rPr>
        <w:t>Ведомость объёмов работ №1</w:t>
      </w:r>
    </w:p>
    <w:p w:rsidR="00BB50E7" w:rsidRPr="0026419C" w:rsidRDefault="00BB50E7" w:rsidP="00BB50E7">
      <w:pPr>
        <w:jc w:val="center"/>
        <w:rPr>
          <w:b/>
        </w:rPr>
      </w:pPr>
      <w:r w:rsidRPr="0026419C">
        <w:rPr>
          <w:b/>
        </w:rPr>
        <w:t>по монтажу вентилируемого фасада технического здания № 2</w:t>
      </w:r>
    </w:p>
    <w:p w:rsidR="00BB50E7" w:rsidRDefault="00BB50E7" w:rsidP="00BB50E7">
      <w:pPr>
        <w:rPr>
          <w:sz w:val="28"/>
          <w:szCs w:val="28"/>
        </w:rPr>
      </w:pPr>
    </w:p>
    <w:tbl>
      <w:tblPr>
        <w:tblW w:w="10763" w:type="dxa"/>
        <w:tblInd w:w="5" w:type="dxa"/>
        <w:tblLayout w:type="fixed"/>
        <w:tblCellMar>
          <w:left w:w="0" w:type="dxa"/>
          <w:right w:w="0" w:type="dxa"/>
        </w:tblCellMar>
        <w:tblLook w:val="04A0" w:firstRow="1" w:lastRow="0" w:firstColumn="1" w:lastColumn="0" w:noHBand="0" w:noVBand="1"/>
      </w:tblPr>
      <w:tblGrid>
        <w:gridCol w:w="510"/>
        <w:gridCol w:w="7560"/>
        <w:gridCol w:w="1276"/>
        <w:gridCol w:w="1417"/>
      </w:tblGrid>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vAlign w:val="center"/>
            <w:hideMark/>
          </w:tcPr>
          <w:p w:rsidR="00BB50E7" w:rsidRPr="00CF7B24" w:rsidRDefault="00BB50E7" w:rsidP="00794104">
            <w:pPr>
              <w:widowControl w:val="0"/>
              <w:autoSpaceDE w:val="0"/>
              <w:autoSpaceDN w:val="0"/>
              <w:adjustRightInd w:val="0"/>
              <w:spacing w:before="20" w:after="20"/>
              <w:ind w:left="30" w:right="30"/>
              <w:jc w:val="center"/>
            </w:pPr>
            <w:r w:rsidRPr="00CF7B24">
              <w:t xml:space="preserve">№ </w:t>
            </w:r>
            <w:proofErr w:type="spellStart"/>
            <w:r w:rsidRPr="00CF7B24">
              <w:t>пп</w:t>
            </w:r>
            <w:proofErr w:type="spellEnd"/>
          </w:p>
        </w:tc>
        <w:tc>
          <w:tcPr>
            <w:tcW w:w="7560" w:type="dxa"/>
            <w:tcBorders>
              <w:top w:val="single" w:sz="4" w:space="0" w:color="auto"/>
              <w:left w:val="single" w:sz="4" w:space="0" w:color="auto"/>
              <w:bottom w:val="single" w:sz="4" w:space="0" w:color="auto"/>
              <w:right w:val="single" w:sz="4" w:space="0" w:color="auto"/>
            </w:tcBorders>
            <w:vAlign w:val="center"/>
            <w:hideMark/>
          </w:tcPr>
          <w:p w:rsidR="00BB50E7" w:rsidRPr="00CF7B24" w:rsidRDefault="00BB50E7" w:rsidP="00794104">
            <w:pPr>
              <w:widowControl w:val="0"/>
              <w:autoSpaceDE w:val="0"/>
              <w:autoSpaceDN w:val="0"/>
              <w:adjustRightInd w:val="0"/>
              <w:spacing w:before="20" w:after="20"/>
              <w:ind w:left="30" w:right="30"/>
              <w:jc w:val="center"/>
            </w:pPr>
            <w:r w:rsidRPr="00CF7B24">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BB50E7" w:rsidRPr="00CF7B24" w:rsidRDefault="00BB50E7" w:rsidP="00794104">
            <w:pPr>
              <w:widowControl w:val="0"/>
              <w:autoSpaceDE w:val="0"/>
              <w:autoSpaceDN w:val="0"/>
              <w:adjustRightInd w:val="0"/>
              <w:spacing w:before="20" w:after="20"/>
              <w:ind w:left="30" w:right="30"/>
              <w:jc w:val="center"/>
            </w:pPr>
            <w:r w:rsidRPr="00CF7B24">
              <w:t>Единица 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0E7" w:rsidRPr="00CF7B24" w:rsidRDefault="00BB50E7" w:rsidP="00794104">
            <w:pPr>
              <w:widowControl w:val="0"/>
              <w:autoSpaceDE w:val="0"/>
              <w:autoSpaceDN w:val="0"/>
              <w:adjustRightInd w:val="0"/>
              <w:spacing w:before="20" w:after="20"/>
              <w:ind w:left="30" w:right="30"/>
              <w:jc w:val="center"/>
            </w:pPr>
            <w:r w:rsidRPr="00CF7B24">
              <w:t>Количество</w:t>
            </w:r>
          </w:p>
        </w:tc>
      </w:tr>
      <w:tr w:rsidR="00BB50E7" w:rsidRPr="00CF7B24" w:rsidTr="00794104">
        <w:trPr>
          <w:cantSplit/>
          <w:tblHeader/>
        </w:trPr>
        <w:tc>
          <w:tcPr>
            <w:tcW w:w="510" w:type="dxa"/>
            <w:tcBorders>
              <w:top w:val="single" w:sz="4" w:space="0" w:color="auto"/>
              <w:left w:val="single" w:sz="4" w:space="0" w:color="auto"/>
              <w:bottom w:val="single" w:sz="4" w:space="0" w:color="auto"/>
              <w:right w:val="single" w:sz="4" w:space="0" w:color="auto"/>
            </w:tcBorders>
            <w:vAlign w:val="center"/>
            <w:hideMark/>
          </w:tcPr>
          <w:p w:rsidR="00BB50E7" w:rsidRPr="00CF7B24" w:rsidRDefault="00BB50E7" w:rsidP="00794104">
            <w:pPr>
              <w:widowControl w:val="0"/>
              <w:autoSpaceDE w:val="0"/>
              <w:autoSpaceDN w:val="0"/>
              <w:adjustRightInd w:val="0"/>
              <w:spacing w:before="20" w:after="20"/>
              <w:ind w:left="30" w:right="30"/>
              <w:jc w:val="center"/>
            </w:pPr>
            <w:r w:rsidRPr="00CF7B24">
              <w:t>1</w:t>
            </w:r>
          </w:p>
        </w:tc>
        <w:tc>
          <w:tcPr>
            <w:tcW w:w="7560" w:type="dxa"/>
            <w:tcBorders>
              <w:top w:val="single" w:sz="4" w:space="0" w:color="auto"/>
              <w:left w:val="single" w:sz="4" w:space="0" w:color="auto"/>
              <w:bottom w:val="single" w:sz="4" w:space="0" w:color="auto"/>
              <w:right w:val="single" w:sz="4" w:space="0" w:color="auto"/>
            </w:tcBorders>
            <w:vAlign w:val="center"/>
            <w:hideMark/>
          </w:tcPr>
          <w:p w:rsidR="00BB50E7" w:rsidRPr="00CF7B24" w:rsidRDefault="00BB50E7" w:rsidP="00794104">
            <w:pPr>
              <w:widowControl w:val="0"/>
              <w:autoSpaceDE w:val="0"/>
              <w:autoSpaceDN w:val="0"/>
              <w:adjustRightInd w:val="0"/>
              <w:spacing w:before="20" w:after="20"/>
              <w:ind w:left="30" w:right="30"/>
              <w:jc w:val="center"/>
            </w:pPr>
            <w:r w:rsidRPr="00CF7B24">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B50E7" w:rsidRPr="00CF7B24" w:rsidRDefault="00BB50E7" w:rsidP="00794104">
            <w:pPr>
              <w:widowControl w:val="0"/>
              <w:autoSpaceDE w:val="0"/>
              <w:autoSpaceDN w:val="0"/>
              <w:adjustRightInd w:val="0"/>
              <w:spacing w:before="20" w:after="20"/>
              <w:ind w:left="30" w:right="30"/>
              <w:jc w:val="center"/>
            </w:pPr>
            <w:r w:rsidRPr="00CF7B24">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BB50E7" w:rsidRPr="00CF7B24" w:rsidRDefault="00BB50E7" w:rsidP="00794104">
            <w:pPr>
              <w:widowControl w:val="0"/>
              <w:autoSpaceDE w:val="0"/>
              <w:autoSpaceDN w:val="0"/>
              <w:adjustRightInd w:val="0"/>
              <w:spacing w:before="20" w:after="20"/>
              <w:ind w:left="30" w:right="30"/>
              <w:jc w:val="center"/>
            </w:pPr>
            <w:r w:rsidRPr="00CF7B24">
              <w:t>4</w:t>
            </w:r>
          </w:p>
        </w:tc>
      </w:tr>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tcPr>
          <w:p w:rsidR="00BB50E7" w:rsidRPr="00CF7B24" w:rsidRDefault="00BB50E7" w:rsidP="00BB50E7">
            <w:pPr>
              <w:pStyle w:val="affff4"/>
              <w:widowControl w:val="0"/>
              <w:numPr>
                <w:ilvl w:val="0"/>
                <w:numId w:val="41"/>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Установка и разборка наружных инвентарных лесов высотой до 16 м: трубчатых для прочих отделочных работ</w:t>
            </w:r>
          </w:p>
        </w:tc>
        <w:tc>
          <w:tcPr>
            <w:tcW w:w="1276"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100 м2</w:t>
            </w:r>
          </w:p>
        </w:tc>
        <w:tc>
          <w:tcPr>
            <w:tcW w:w="1417"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r w:rsidRPr="00CF7B24">
              <w:t>2</w:t>
            </w:r>
            <w:r>
              <w:t>7</w:t>
            </w:r>
            <w:r w:rsidRPr="00CF7B24">
              <w:t>,</w:t>
            </w:r>
            <w:r>
              <w:t>00</w:t>
            </w:r>
          </w:p>
        </w:tc>
      </w:tr>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tcPr>
          <w:p w:rsidR="00BB50E7" w:rsidRPr="00CF7B24" w:rsidRDefault="00BB50E7" w:rsidP="00BB50E7">
            <w:pPr>
              <w:pStyle w:val="affff4"/>
              <w:widowControl w:val="0"/>
              <w:numPr>
                <w:ilvl w:val="0"/>
                <w:numId w:val="41"/>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 xml:space="preserve">Устройство вентилируемых фасадов с облицовкой плитами из </w:t>
            </w:r>
            <w:proofErr w:type="spellStart"/>
            <w:r w:rsidRPr="00CF7B24">
              <w:t>керамогранита</w:t>
            </w:r>
            <w:proofErr w:type="spellEnd"/>
            <w:r w:rsidRPr="00CF7B24">
              <w:t>: без теплоизоляционного слоя</w:t>
            </w:r>
          </w:p>
        </w:tc>
        <w:tc>
          <w:tcPr>
            <w:tcW w:w="1276"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100 м2</w:t>
            </w:r>
          </w:p>
        </w:tc>
        <w:tc>
          <w:tcPr>
            <w:tcW w:w="1417"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r w:rsidRPr="00CF7B24">
              <w:t>2</w:t>
            </w:r>
            <w:r>
              <w:t>7</w:t>
            </w:r>
            <w:r w:rsidRPr="00CF7B24">
              <w:t>,</w:t>
            </w:r>
            <w:r>
              <w:t>00</w:t>
            </w:r>
          </w:p>
        </w:tc>
      </w:tr>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tcPr>
          <w:p w:rsidR="00BB50E7" w:rsidRPr="00CF7B24" w:rsidRDefault="00BB50E7" w:rsidP="00BB50E7">
            <w:pPr>
              <w:pStyle w:val="affff4"/>
              <w:widowControl w:val="0"/>
              <w:numPr>
                <w:ilvl w:val="0"/>
                <w:numId w:val="41"/>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Установка отсечек из оцинкованной стали наружных и внутренних углов для вентилируемых фасадов, с лесов</w:t>
            </w:r>
          </w:p>
        </w:tc>
        <w:tc>
          <w:tcPr>
            <w:tcW w:w="1276"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100 м2</w:t>
            </w:r>
          </w:p>
        </w:tc>
        <w:tc>
          <w:tcPr>
            <w:tcW w:w="1417"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r w:rsidRPr="00CF7B24">
              <w:t>0,2</w:t>
            </w:r>
          </w:p>
        </w:tc>
      </w:tr>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tcPr>
          <w:p w:rsidR="00BB50E7" w:rsidRPr="00CF7B24" w:rsidRDefault="00BB50E7" w:rsidP="00BB50E7">
            <w:pPr>
              <w:pStyle w:val="affff4"/>
              <w:widowControl w:val="0"/>
              <w:numPr>
                <w:ilvl w:val="0"/>
                <w:numId w:val="41"/>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Устройство проемов в вентилируемых фасадах с вертикально-горизонтальным каркасом, с лесов: устройство каркаса обрамления проемов с устройством откосов</w:t>
            </w:r>
          </w:p>
        </w:tc>
        <w:tc>
          <w:tcPr>
            <w:tcW w:w="1276"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100 м2</w:t>
            </w:r>
          </w:p>
        </w:tc>
        <w:tc>
          <w:tcPr>
            <w:tcW w:w="1417"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r w:rsidRPr="00CF7B24">
              <w:t>4,28</w:t>
            </w:r>
          </w:p>
        </w:tc>
      </w:tr>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tcPr>
          <w:p w:rsidR="00BB50E7" w:rsidRPr="00CF7B24" w:rsidRDefault="00BB50E7" w:rsidP="00BB50E7">
            <w:pPr>
              <w:pStyle w:val="affff4"/>
              <w:widowControl w:val="0"/>
              <w:numPr>
                <w:ilvl w:val="0"/>
                <w:numId w:val="41"/>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Устройство проемов в вентилируемых фасадах с вертикально-горизонтальным каркасом, с лесов: устройство оконного отлива</w:t>
            </w:r>
          </w:p>
        </w:tc>
        <w:tc>
          <w:tcPr>
            <w:tcW w:w="1276"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100 м2</w:t>
            </w:r>
          </w:p>
        </w:tc>
        <w:tc>
          <w:tcPr>
            <w:tcW w:w="1417"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r w:rsidRPr="00CF7B24">
              <w:t>1,17</w:t>
            </w:r>
          </w:p>
        </w:tc>
      </w:tr>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tcPr>
          <w:p w:rsidR="00BB50E7" w:rsidRPr="00CF7B24" w:rsidRDefault="00BB50E7" w:rsidP="00BB50E7">
            <w:pPr>
              <w:pStyle w:val="affff4"/>
              <w:widowControl w:val="0"/>
              <w:numPr>
                <w:ilvl w:val="0"/>
                <w:numId w:val="41"/>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Установка прижимной планки</w:t>
            </w:r>
          </w:p>
        </w:tc>
        <w:tc>
          <w:tcPr>
            <w:tcW w:w="1276"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pPr>
              <w:widowControl w:val="0"/>
              <w:autoSpaceDE w:val="0"/>
              <w:autoSpaceDN w:val="0"/>
              <w:adjustRightInd w:val="0"/>
              <w:spacing w:before="20" w:after="20"/>
              <w:ind w:left="30" w:right="30"/>
            </w:pPr>
            <w:r w:rsidRPr="00CF7B24">
              <w:t>100 м</w:t>
            </w:r>
          </w:p>
        </w:tc>
        <w:tc>
          <w:tcPr>
            <w:tcW w:w="1417" w:type="dxa"/>
            <w:tcBorders>
              <w:top w:val="single" w:sz="4" w:space="0" w:color="auto"/>
              <w:left w:val="single" w:sz="4" w:space="0" w:color="auto"/>
              <w:bottom w:val="single" w:sz="4" w:space="0" w:color="auto"/>
              <w:right w:val="single" w:sz="4" w:space="0" w:color="auto"/>
            </w:tcBorders>
            <w:hideMark/>
          </w:tcPr>
          <w:p w:rsidR="00BB50E7" w:rsidRPr="00CF7B24" w:rsidRDefault="00BB50E7" w:rsidP="00794104">
            <w:r w:rsidRPr="00CF7B24">
              <w:t>11,44</w:t>
            </w:r>
          </w:p>
        </w:tc>
      </w:tr>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tcPr>
          <w:p w:rsidR="00BB50E7" w:rsidRPr="00CF7B24" w:rsidRDefault="00BB50E7" w:rsidP="00BB50E7">
            <w:pPr>
              <w:pStyle w:val="affff4"/>
              <w:widowControl w:val="0"/>
              <w:numPr>
                <w:ilvl w:val="0"/>
                <w:numId w:val="41"/>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tcPr>
          <w:p w:rsidR="00BB50E7" w:rsidRPr="00CF7B24" w:rsidRDefault="00BB50E7" w:rsidP="00794104">
            <w:pPr>
              <w:widowControl w:val="0"/>
              <w:autoSpaceDE w:val="0"/>
              <w:autoSpaceDN w:val="0"/>
              <w:adjustRightInd w:val="0"/>
              <w:spacing w:before="20" w:after="20"/>
              <w:ind w:left="30" w:right="30"/>
            </w:pPr>
            <w:r>
              <w:t>Д</w:t>
            </w:r>
            <w:r w:rsidRPr="00E96385">
              <w:t xml:space="preserve">емонтаж и монтаж </w:t>
            </w:r>
            <w:r>
              <w:t>навесного оборудования и кондиционеров</w:t>
            </w:r>
          </w:p>
        </w:tc>
        <w:tc>
          <w:tcPr>
            <w:tcW w:w="1276" w:type="dxa"/>
            <w:tcBorders>
              <w:top w:val="single" w:sz="4" w:space="0" w:color="auto"/>
              <w:left w:val="single" w:sz="4" w:space="0" w:color="auto"/>
              <w:bottom w:val="single" w:sz="4" w:space="0" w:color="auto"/>
              <w:right w:val="single" w:sz="4" w:space="0" w:color="auto"/>
            </w:tcBorders>
          </w:tcPr>
          <w:p w:rsidR="00BB50E7" w:rsidRPr="00CF7B24" w:rsidRDefault="00BB50E7" w:rsidP="00794104">
            <w:pPr>
              <w:widowControl w:val="0"/>
              <w:autoSpaceDE w:val="0"/>
              <w:autoSpaceDN w:val="0"/>
              <w:adjustRightInd w:val="0"/>
              <w:spacing w:before="20" w:after="20"/>
              <w:ind w:left="30" w:right="30"/>
            </w:pPr>
            <w:proofErr w:type="spellStart"/>
            <w:r>
              <w:t>шт</w:t>
            </w:r>
            <w:proofErr w:type="spellEnd"/>
          </w:p>
        </w:tc>
        <w:tc>
          <w:tcPr>
            <w:tcW w:w="1417" w:type="dxa"/>
            <w:tcBorders>
              <w:top w:val="single" w:sz="4" w:space="0" w:color="auto"/>
              <w:left w:val="single" w:sz="4" w:space="0" w:color="auto"/>
              <w:bottom w:val="single" w:sz="4" w:space="0" w:color="auto"/>
              <w:right w:val="single" w:sz="4" w:space="0" w:color="auto"/>
            </w:tcBorders>
          </w:tcPr>
          <w:p w:rsidR="00BB50E7" w:rsidRPr="00CF7B24" w:rsidRDefault="00BB50E7" w:rsidP="00794104">
            <w:r>
              <w:t>27</w:t>
            </w:r>
          </w:p>
        </w:tc>
      </w:tr>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tcPr>
          <w:p w:rsidR="00BB50E7" w:rsidRPr="00CF7B24" w:rsidRDefault="00BB50E7" w:rsidP="00BB50E7">
            <w:pPr>
              <w:pStyle w:val="affff4"/>
              <w:widowControl w:val="0"/>
              <w:numPr>
                <w:ilvl w:val="0"/>
                <w:numId w:val="41"/>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tcPr>
          <w:p w:rsidR="00BB50E7" w:rsidRPr="00E96385" w:rsidRDefault="00BB50E7" w:rsidP="00794104">
            <w:pPr>
              <w:widowControl w:val="0"/>
              <w:autoSpaceDE w:val="0"/>
              <w:autoSpaceDN w:val="0"/>
              <w:adjustRightInd w:val="0"/>
              <w:spacing w:before="20" w:after="20"/>
              <w:ind w:left="30" w:right="30"/>
            </w:pPr>
            <w:r w:rsidRPr="00E96385">
              <w:t>Заменить</w:t>
            </w:r>
            <w:r>
              <w:t xml:space="preserve"> или</w:t>
            </w:r>
            <w:r w:rsidRPr="00E96385">
              <w:t xml:space="preserve"> нарастить кронштейны под </w:t>
            </w:r>
            <w:r>
              <w:t>навесное</w:t>
            </w:r>
            <w:r w:rsidRPr="00E96385">
              <w:t xml:space="preserve"> оборудование и кондиционеры</w:t>
            </w:r>
          </w:p>
        </w:tc>
        <w:tc>
          <w:tcPr>
            <w:tcW w:w="1276" w:type="dxa"/>
            <w:tcBorders>
              <w:top w:val="single" w:sz="4" w:space="0" w:color="auto"/>
              <w:left w:val="single" w:sz="4" w:space="0" w:color="auto"/>
              <w:bottom w:val="single" w:sz="4" w:space="0" w:color="auto"/>
              <w:right w:val="single" w:sz="4" w:space="0" w:color="auto"/>
            </w:tcBorders>
          </w:tcPr>
          <w:p w:rsidR="00BB50E7" w:rsidRPr="00CF7B24" w:rsidRDefault="00BB50E7" w:rsidP="00794104">
            <w:pPr>
              <w:widowControl w:val="0"/>
              <w:autoSpaceDE w:val="0"/>
              <w:autoSpaceDN w:val="0"/>
              <w:adjustRightInd w:val="0"/>
              <w:spacing w:before="20" w:after="20"/>
              <w:ind w:left="30" w:right="30"/>
            </w:pPr>
            <w:proofErr w:type="spellStart"/>
            <w:r>
              <w:t>шт</w:t>
            </w:r>
            <w:proofErr w:type="spellEnd"/>
          </w:p>
        </w:tc>
        <w:tc>
          <w:tcPr>
            <w:tcW w:w="1417" w:type="dxa"/>
            <w:tcBorders>
              <w:top w:val="single" w:sz="4" w:space="0" w:color="auto"/>
              <w:left w:val="single" w:sz="4" w:space="0" w:color="auto"/>
              <w:bottom w:val="single" w:sz="4" w:space="0" w:color="auto"/>
              <w:right w:val="single" w:sz="4" w:space="0" w:color="auto"/>
            </w:tcBorders>
          </w:tcPr>
          <w:p w:rsidR="00BB50E7" w:rsidRPr="00CF7B24" w:rsidRDefault="00BB50E7" w:rsidP="00794104">
            <w:r>
              <w:t>27</w:t>
            </w:r>
          </w:p>
        </w:tc>
      </w:tr>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tcPr>
          <w:p w:rsidR="00BB50E7" w:rsidRPr="00CF7B24" w:rsidRDefault="00BB50E7" w:rsidP="00BB50E7">
            <w:pPr>
              <w:pStyle w:val="affff4"/>
              <w:widowControl w:val="0"/>
              <w:numPr>
                <w:ilvl w:val="0"/>
                <w:numId w:val="41"/>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tcPr>
          <w:p w:rsidR="00BB50E7" w:rsidRPr="00E96385" w:rsidRDefault="00BB50E7" w:rsidP="00794104">
            <w:pPr>
              <w:widowControl w:val="0"/>
              <w:autoSpaceDE w:val="0"/>
              <w:autoSpaceDN w:val="0"/>
              <w:adjustRightInd w:val="0"/>
              <w:spacing w:before="20" w:after="20"/>
              <w:ind w:left="30" w:right="30"/>
            </w:pPr>
            <w:r>
              <w:t>Заменить или нарастить крепление козырьков кондиционеров со снятием и установкой козырьков</w:t>
            </w:r>
          </w:p>
        </w:tc>
        <w:tc>
          <w:tcPr>
            <w:tcW w:w="1276" w:type="dxa"/>
            <w:tcBorders>
              <w:top w:val="single" w:sz="4" w:space="0" w:color="auto"/>
              <w:left w:val="single" w:sz="4" w:space="0" w:color="auto"/>
              <w:bottom w:val="single" w:sz="4" w:space="0" w:color="auto"/>
              <w:right w:val="single" w:sz="4" w:space="0" w:color="auto"/>
            </w:tcBorders>
          </w:tcPr>
          <w:p w:rsidR="00BB50E7" w:rsidRDefault="00BB50E7" w:rsidP="00794104">
            <w:pPr>
              <w:widowControl w:val="0"/>
              <w:autoSpaceDE w:val="0"/>
              <w:autoSpaceDN w:val="0"/>
              <w:adjustRightInd w:val="0"/>
              <w:spacing w:before="20" w:after="20"/>
              <w:ind w:left="30" w:right="30"/>
            </w:pPr>
            <w:proofErr w:type="spellStart"/>
            <w:r>
              <w:t>шт</w:t>
            </w:r>
            <w:proofErr w:type="spellEnd"/>
          </w:p>
        </w:tc>
        <w:tc>
          <w:tcPr>
            <w:tcW w:w="1417" w:type="dxa"/>
            <w:tcBorders>
              <w:top w:val="single" w:sz="4" w:space="0" w:color="auto"/>
              <w:left w:val="single" w:sz="4" w:space="0" w:color="auto"/>
              <w:bottom w:val="single" w:sz="4" w:space="0" w:color="auto"/>
              <w:right w:val="single" w:sz="4" w:space="0" w:color="auto"/>
            </w:tcBorders>
          </w:tcPr>
          <w:p w:rsidR="00BB50E7" w:rsidRDefault="00BB50E7" w:rsidP="00794104">
            <w:r>
              <w:t>13</w:t>
            </w:r>
          </w:p>
        </w:tc>
      </w:tr>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tcPr>
          <w:p w:rsidR="00BB50E7" w:rsidRPr="00CF7B24" w:rsidRDefault="00BB50E7" w:rsidP="00BB50E7">
            <w:pPr>
              <w:pStyle w:val="affff4"/>
              <w:widowControl w:val="0"/>
              <w:numPr>
                <w:ilvl w:val="0"/>
                <w:numId w:val="41"/>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tcPr>
          <w:p w:rsidR="00BB50E7" w:rsidRDefault="00BB50E7" w:rsidP="00794104">
            <w:pPr>
              <w:widowControl w:val="0"/>
              <w:autoSpaceDE w:val="0"/>
              <w:autoSpaceDN w:val="0"/>
              <w:adjustRightInd w:val="0"/>
              <w:spacing w:before="20" w:after="20"/>
              <w:ind w:left="30" w:right="30"/>
            </w:pPr>
            <w:r>
              <w:t>Нарастить вентиляционные воздуховоды 200х200мм на 10 см</w:t>
            </w:r>
          </w:p>
        </w:tc>
        <w:tc>
          <w:tcPr>
            <w:tcW w:w="1276" w:type="dxa"/>
            <w:tcBorders>
              <w:top w:val="single" w:sz="4" w:space="0" w:color="auto"/>
              <w:left w:val="single" w:sz="4" w:space="0" w:color="auto"/>
              <w:bottom w:val="single" w:sz="4" w:space="0" w:color="auto"/>
              <w:right w:val="single" w:sz="4" w:space="0" w:color="auto"/>
            </w:tcBorders>
          </w:tcPr>
          <w:p w:rsidR="00BB50E7" w:rsidRDefault="00BB50E7" w:rsidP="00794104">
            <w:pPr>
              <w:widowControl w:val="0"/>
              <w:autoSpaceDE w:val="0"/>
              <w:autoSpaceDN w:val="0"/>
              <w:adjustRightInd w:val="0"/>
              <w:spacing w:before="20" w:after="20"/>
              <w:ind w:left="30" w:right="30"/>
            </w:pPr>
            <w:proofErr w:type="spellStart"/>
            <w:r>
              <w:t>шт</w:t>
            </w:r>
            <w:proofErr w:type="spellEnd"/>
          </w:p>
        </w:tc>
        <w:tc>
          <w:tcPr>
            <w:tcW w:w="1417" w:type="dxa"/>
            <w:tcBorders>
              <w:top w:val="single" w:sz="4" w:space="0" w:color="auto"/>
              <w:left w:val="single" w:sz="4" w:space="0" w:color="auto"/>
              <w:bottom w:val="single" w:sz="4" w:space="0" w:color="auto"/>
              <w:right w:val="single" w:sz="4" w:space="0" w:color="auto"/>
            </w:tcBorders>
          </w:tcPr>
          <w:p w:rsidR="00BB50E7" w:rsidRDefault="00BB50E7" w:rsidP="00794104">
            <w:r>
              <w:t>2</w:t>
            </w:r>
          </w:p>
        </w:tc>
      </w:tr>
      <w:tr w:rsidR="00BB50E7" w:rsidRPr="00CF7B24" w:rsidTr="00794104">
        <w:trPr>
          <w:cantSplit/>
        </w:trPr>
        <w:tc>
          <w:tcPr>
            <w:tcW w:w="510" w:type="dxa"/>
            <w:tcBorders>
              <w:top w:val="single" w:sz="4" w:space="0" w:color="auto"/>
              <w:left w:val="single" w:sz="4" w:space="0" w:color="auto"/>
              <w:bottom w:val="single" w:sz="4" w:space="0" w:color="auto"/>
              <w:right w:val="single" w:sz="4" w:space="0" w:color="auto"/>
            </w:tcBorders>
          </w:tcPr>
          <w:p w:rsidR="00BB50E7" w:rsidRPr="00CF7B24" w:rsidRDefault="00BB50E7" w:rsidP="00BB50E7">
            <w:pPr>
              <w:pStyle w:val="affff4"/>
              <w:widowControl w:val="0"/>
              <w:numPr>
                <w:ilvl w:val="0"/>
                <w:numId w:val="41"/>
              </w:numPr>
              <w:autoSpaceDE w:val="0"/>
              <w:autoSpaceDN w:val="0"/>
              <w:adjustRightInd w:val="0"/>
              <w:spacing w:before="20" w:after="20"/>
              <w:ind w:right="30"/>
            </w:pPr>
          </w:p>
        </w:tc>
        <w:tc>
          <w:tcPr>
            <w:tcW w:w="7560" w:type="dxa"/>
            <w:tcBorders>
              <w:top w:val="single" w:sz="4" w:space="0" w:color="auto"/>
              <w:left w:val="single" w:sz="4" w:space="0" w:color="auto"/>
              <w:bottom w:val="single" w:sz="4" w:space="0" w:color="auto"/>
              <w:right w:val="single" w:sz="4" w:space="0" w:color="auto"/>
            </w:tcBorders>
          </w:tcPr>
          <w:p w:rsidR="00BB50E7" w:rsidRDefault="00BB50E7" w:rsidP="00794104">
            <w:pPr>
              <w:widowControl w:val="0"/>
              <w:autoSpaceDE w:val="0"/>
              <w:autoSpaceDN w:val="0"/>
              <w:adjustRightInd w:val="0"/>
              <w:spacing w:before="20" w:after="20"/>
              <w:ind w:left="30" w:right="30"/>
            </w:pPr>
            <w:r>
              <w:t>Срезка стального наконечника водостока и замена на пластиковый наконечник</w:t>
            </w:r>
          </w:p>
        </w:tc>
        <w:tc>
          <w:tcPr>
            <w:tcW w:w="1276" w:type="dxa"/>
            <w:tcBorders>
              <w:top w:val="single" w:sz="4" w:space="0" w:color="auto"/>
              <w:left w:val="single" w:sz="4" w:space="0" w:color="auto"/>
              <w:bottom w:val="single" w:sz="4" w:space="0" w:color="auto"/>
              <w:right w:val="single" w:sz="4" w:space="0" w:color="auto"/>
            </w:tcBorders>
          </w:tcPr>
          <w:p w:rsidR="00BB50E7" w:rsidRDefault="00BB50E7" w:rsidP="00794104">
            <w:pPr>
              <w:widowControl w:val="0"/>
              <w:autoSpaceDE w:val="0"/>
              <w:autoSpaceDN w:val="0"/>
              <w:adjustRightInd w:val="0"/>
              <w:spacing w:before="20" w:after="20"/>
              <w:ind w:left="30" w:right="30"/>
            </w:pPr>
            <w:proofErr w:type="spellStart"/>
            <w:r>
              <w:t>шт</w:t>
            </w:r>
            <w:proofErr w:type="spellEnd"/>
          </w:p>
        </w:tc>
        <w:tc>
          <w:tcPr>
            <w:tcW w:w="1417" w:type="dxa"/>
            <w:tcBorders>
              <w:top w:val="single" w:sz="4" w:space="0" w:color="auto"/>
              <w:left w:val="single" w:sz="4" w:space="0" w:color="auto"/>
              <w:bottom w:val="single" w:sz="4" w:space="0" w:color="auto"/>
              <w:right w:val="single" w:sz="4" w:space="0" w:color="auto"/>
            </w:tcBorders>
          </w:tcPr>
          <w:p w:rsidR="00BB50E7" w:rsidRDefault="00BB50E7" w:rsidP="00794104">
            <w:r>
              <w:t>6</w:t>
            </w:r>
          </w:p>
        </w:tc>
      </w:tr>
    </w:tbl>
    <w:p w:rsidR="00BB50E7" w:rsidRDefault="00BB50E7" w:rsidP="00BB50E7">
      <w:pPr>
        <w:rPr>
          <w:sz w:val="28"/>
          <w:szCs w:val="28"/>
        </w:rPr>
      </w:pPr>
    </w:p>
    <w:p w:rsidR="00BB50E7" w:rsidRPr="00F86E47" w:rsidRDefault="00BB50E7" w:rsidP="00BB50E7">
      <w:pPr>
        <w:rPr>
          <w:sz w:val="28"/>
          <w:szCs w:val="28"/>
        </w:rPr>
        <w:sectPr w:rsidR="00BB50E7" w:rsidRPr="00F86E47" w:rsidSect="0026419C">
          <w:pgSz w:w="11907" w:h="16840" w:code="9"/>
          <w:pgMar w:top="851" w:right="708" w:bottom="851" w:left="567" w:header="567" w:footer="454" w:gutter="0"/>
          <w:cols w:space="720"/>
          <w:titlePg/>
        </w:sectPr>
      </w:pPr>
    </w:p>
    <w:tbl>
      <w:tblPr>
        <w:tblW w:w="10773" w:type="dxa"/>
        <w:tblInd w:w="-851" w:type="dxa"/>
        <w:tblLook w:val="04A0" w:firstRow="1" w:lastRow="0" w:firstColumn="1" w:lastColumn="0" w:noHBand="0" w:noVBand="1"/>
      </w:tblPr>
      <w:tblGrid>
        <w:gridCol w:w="3102"/>
        <w:gridCol w:w="2568"/>
        <w:gridCol w:w="5103"/>
      </w:tblGrid>
      <w:tr w:rsidR="00BB50E7" w:rsidRPr="00F86E47" w:rsidTr="00794104">
        <w:tc>
          <w:tcPr>
            <w:tcW w:w="3102" w:type="dxa"/>
          </w:tcPr>
          <w:p w:rsidR="00BB50E7" w:rsidRPr="00F86E47" w:rsidRDefault="00BB50E7" w:rsidP="00794104">
            <w:pPr>
              <w:rPr>
                <w:b/>
                <w:lang w:eastAsia="en-US"/>
              </w:rPr>
            </w:pPr>
            <w:r w:rsidRPr="00F86E47">
              <w:lastRenderedPageBreak/>
              <w:br w:type="page"/>
            </w:r>
          </w:p>
        </w:tc>
        <w:tc>
          <w:tcPr>
            <w:tcW w:w="2568" w:type="dxa"/>
          </w:tcPr>
          <w:p w:rsidR="00BB50E7" w:rsidRPr="00F86E47" w:rsidRDefault="00BB50E7" w:rsidP="00794104">
            <w:pPr>
              <w:rPr>
                <w:b/>
                <w:lang w:eastAsia="en-US"/>
              </w:rPr>
            </w:pPr>
          </w:p>
        </w:tc>
        <w:tc>
          <w:tcPr>
            <w:tcW w:w="5103" w:type="dxa"/>
            <w:hideMark/>
          </w:tcPr>
          <w:p w:rsidR="00BB50E7" w:rsidRPr="00F86E47" w:rsidRDefault="00BB50E7" w:rsidP="00794104">
            <w:pPr>
              <w:rPr>
                <w:lang w:eastAsia="en-US"/>
              </w:rPr>
            </w:pPr>
            <w:r w:rsidRPr="00F86E47">
              <w:rPr>
                <w:b/>
              </w:rPr>
              <w:t xml:space="preserve">Приложение № </w:t>
            </w:r>
            <w:r>
              <w:rPr>
                <w:b/>
              </w:rPr>
              <w:t>2 к ТЗ</w:t>
            </w:r>
          </w:p>
        </w:tc>
      </w:tr>
    </w:tbl>
    <w:p w:rsidR="00BB50E7" w:rsidRPr="00870073" w:rsidRDefault="00BB50E7" w:rsidP="00BB50E7">
      <w:pPr>
        <w:rPr>
          <w:sz w:val="28"/>
          <w:szCs w:val="28"/>
        </w:rPr>
      </w:pPr>
    </w:p>
    <w:p w:rsidR="00BB50E7" w:rsidRPr="00F86E47" w:rsidRDefault="00BB50E7" w:rsidP="00BB50E7">
      <w:pPr>
        <w:autoSpaceDE w:val="0"/>
        <w:autoSpaceDN w:val="0"/>
        <w:adjustRightInd w:val="0"/>
        <w:jc w:val="center"/>
        <w:rPr>
          <w:color w:val="000000"/>
          <w:sz w:val="28"/>
          <w:szCs w:val="28"/>
        </w:rPr>
      </w:pPr>
      <w:r w:rsidRPr="00F86E47">
        <w:rPr>
          <w:b/>
          <w:bCs/>
          <w:color w:val="000000"/>
          <w:sz w:val="28"/>
          <w:szCs w:val="28"/>
        </w:rPr>
        <w:t>ПЕРЕЧЕНЬ</w:t>
      </w:r>
    </w:p>
    <w:p w:rsidR="00BB50E7" w:rsidRPr="0026419C" w:rsidRDefault="00BB50E7" w:rsidP="00BB50E7">
      <w:pPr>
        <w:autoSpaceDE w:val="0"/>
        <w:autoSpaceDN w:val="0"/>
        <w:adjustRightInd w:val="0"/>
        <w:jc w:val="center"/>
        <w:rPr>
          <w:color w:val="000000"/>
          <w:szCs w:val="28"/>
        </w:rPr>
      </w:pPr>
      <w:r w:rsidRPr="0026419C">
        <w:rPr>
          <w:b/>
          <w:bCs/>
          <w:color w:val="000000"/>
          <w:szCs w:val="28"/>
        </w:rPr>
        <w:t>нормативно-технических документов,</w:t>
      </w:r>
    </w:p>
    <w:p w:rsidR="00BB50E7" w:rsidRPr="0026419C" w:rsidRDefault="00BB50E7" w:rsidP="00BB50E7">
      <w:pPr>
        <w:jc w:val="center"/>
        <w:rPr>
          <w:b/>
          <w:bCs/>
          <w:color w:val="000000"/>
          <w:szCs w:val="28"/>
        </w:rPr>
      </w:pPr>
      <w:r w:rsidRPr="0026419C">
        <w:rPr>
          <w:b/>
          <w:bCs/>
          <w:color w:val="000000"/>
          <w:szCs w:val="28"/>
        </w:rPr>
        <w:t>обязательных при выполнении работ</w:t>
      </w:r>
    </w:p>
    <w:tbl>
      <w:tblPr>
        <w:tblStyle w:val="affff2"/>
        <w:tblW w:w="0" w:type="auto"/>
        <w:tblInd w:w="-714" w:type="dxa"/>
        <w:tblLook w:val="04A0" w:firstRow="1" w:lastRow="0" w:firstColumn="1" w:lastColumn="0" w:noHBand="0" w:noVBand="1"/>
      </w:tblPr>
      <w:tblGrid>
        <w:gridCol w:w="762"/>
        <w:gridCol w:w="14"/>
        <w:gridCol w:w="2308"/>
        <w:gridCol w:w="19"/>
        <w:gridCol w:w="7521"/>
      </w:tblGrid>
      <w:tr w:rsidR="00BB50E7" w:rsidRPr="00051395" w:rsidTr="00794104">
        <w:trPr>
          <w:cantSplit/>
        </w:trPr>
        <w:tc>
          <w:tcPr>
            <w:tcW w:w="776" w:type="dxa"/>
            <w:gridSpan w:val="2"/>
          </w:tcPr>
          <w:p w:rsidR="00BB50E7" w:rsidRPr="00051395" w:rsidRDefault="00BB50E7" w:rsidP="00794104">
            <w:pPr>
              <w:jc w:val="center"/>
              <w:rPr>
                <w:b/>
              </w:rPr>
            </w:pPr>
            <w:r w:rsidRPr="00051395">
              <w:rPr>
                <w:b/>
              </w:rPr>
              <w:t>№№</w:t>
            </w:r>
          </w:p>
          <w:p w:rsidR="00BB50E7" w:rsidRPr="00051395" w:rsidRDefault="00BB50E7" w:rsidP="00794104">
            <w:pPr>
              <w:jc w:val="center"/>
              <w:rPr>
                <w:b/>
              </w:rPr>
            </w:pPr>
            <w:r w:rsidRPr="00051395">
              <w:rPr>
                <w:b/>
              </w:rPr>
              <w:t>п/п</w:t>
            </w:r>
          </w:p>
        </w:tc>
        <w:tc>
          <w:tcPr>
            <w:tcW w:w="2327" w:type="dxa"/>
            <w:gridSpan w:val="2"/>
          </w:tcPr>
          <w:p w:rsidR="00BB50E7" w:rsidRPr="00051395" w:rsidRDefault="00BB50E7" w:rsidP="00794104">
            <w:pPr>
              <w:jc w:val="center"/>
              <w:rPr>
                <w:b/>
              </w:rPr>
            </w:pPr>
            <w:r w:rsidRPr="00051395">
              <w:rPr>
                <w:b/>
              </w:rPr>
              <w:t>Обозначение нормативного документа</w:t>
            </w:r>
          </w:p>
        </w:tc>
        <w:tc>
          <w:tcPr>
            <w:tcW w:w="7521" w:type="dxa"/>
            <w:vAlign w:val="center"/>
          </w:tcPr>
          <w:p w:rsidR="00BB50E7" w:rsidRPr="00051395" w:rsidRDefault="00BB50E7" w:rsidP="00794104">
            <w:pPr>
              <w:jc w:val="center"/>
              <w:rPr>
                <w:b/>
                <w:lang w:val="en-US"/>
              </w:rPr>
            </w:pPr>
            <w:proofErr w:type="spellStart"/>
            <w:r w:rsidRPr="00870073">
              <w:rPr>
                <w:b/>
              </w:rPr>
              <w:t>Наз</w:t>
            </w:r>
            <w:r w:rsidRPr="00051395">
              <w:rPr>
                <w:b/>
                <w:lang w:val="en-US"/>
              </w:rPr>
              <w:t>вание</w:t>
            </w:r>
            <w:proofErr w:type="spellEnd"/>
            <w:r w:rsidRPr="00051395">
              <w:rPr>
                <w:b/>
                <w:lang w:val="en-US"/>
              </w:rPr>
              <w:t xml:space="preserve"> </w:t>
            </w:r>
            <w:proofErr w:type="spellStart"/>
            <w:r w:rsidRPr="00051395">
              <w:rPr>
                <w:b/>
                <w:lang w:val="en-US"/>
              </w:rPr>
              <w:t>нормативного</w:t>
            </w:r>
            <w:proofErr w:type="spellEnd"/>
            <w:r w:rsidRPr="00051395">
              <w:rPr>
                <w:b/>
                <w:lang w:val="en-US"/>
              </w:rPr>
              <w:t xml:space="preserve"> </w:t>
            </w:r>
            <w:proofErr w:type="spellStart"/>
            <w:r w:rsidRPr="00051395">
              <w:rPr>
                <w:b/>
                <w:lang w:val="en-US"/>
              </w:rPr>
              <w:t>документа</w:t>
            </w:r>
            <w:proofErr w:type="spellEnd"/>
          </w:p>
        </w:tc>
      </w:tr>
      <w:tr w:rsidR="00BB50E7" w:rsidRPr="00051395" w:rsidTr="00794104">
        <w:trPr>
          <w:cantSplit/>
        </w:trPr>
        <w:tc>
          <w:tcPr>
            <w:tcW w:w="10624" w:type="dxa"/>
            <w:gridSpan w:val="5"/>
          </w:tcPr>
          <w:p w:rsidR="00BB50E7" w:rsidRPr="00051395" w:rsidRDefault="00BB50E7" w:rsidP="00794104">
            <w:pPr>
              <w:jc w:val="center"/>
              <w:rPr>
                <w:u w:val="single"/>
              </w:rPr>
            </w:pPr>
            <w:r w:rsidRPr="00051395">
              <w:rPr>
                <w:u w:val="single"/>
              </w:rPr>
              <w:t>Стандарты</w:t>
            </w:r>
          </w:p>
        </w:tc>
      </w:tr>
      <w:tr w:rsidR="00BB50E7" w:rsidRPr="00051395" w:rsidTr="00794104">
        <w:trPr>
          <w:cantSplit/>
        </w:trPr>
        <w:tc>
          <w:tcPr>
            <w:tcW w:w="762" w:type="dxa"/>
          </w:tcPr>
          <w:p w:rsidR="00BB50E7" w:rsidRPr="00051395" w:rsidRDefault="00BB50E7" w:rsidP="00794104">
            <w:pPr>
              <w:jc w:val="center"/>
            </w:pPr>
          </w:p>
        </w:tc>
        <w:tc>
          <w:tcPr>
            <w:tcW w:w="2322" w:type="dxa"/>
            <w:gridSpan w:val="2"/>
          </w:tcPr>
          <w:p w:rsidR="00BB50E7" w:rsidRPr="00051395" w:rsidRDefault="00BB50E7" w:rsidP="00794104">
            <w:r w:rsidRPr="00122C24">
              <w:t>ГОСТ 31357-2007</w:t>
            </w:r>
          </w:p>
        </w:tc>
        <w:tc>
          <w:tcPr>
            <w:tcW w:w="7540" w:type="dxa"/>
            <w:gridSpan w:val="2"/>
          </w:tcPr>
          <w:p w:rsidR="00BB50E7" w:rsidRPr="00051395" w:rsidRDefault="00BB50E7" w:rsidP="00794104">
            <w:pPr>
              <w:jc w:val="both"/>
            </w:pPr>
            <w:r w:rsidRPr="00122C24">
              <w:t>Смеси сухие строительные на цементном вяжущем. Общие технические условия</w:t>
            </w:r>
          </w:p>
        </w:tc>
      </w:tr>
      <w:tr w:rsidR="00BB50E7" w:rsidRPr="00051395" w:rsidTr="00794104">
        <w:trPr>
          <w:cantSplit/>
        </w:trPr>
        <w:tc>
          <w:tcPr>
            <w:tcW w:w="762" w:type="dxa"/>
          </w:tcPr>
          <w:p w:rsidR="00BB50E7" w:rsidRPr="00051395" w:rsidRDefault="00BB50E7" w:rsidP="00794104">
            <w:pPr>
              <w:jc w:val="center"/>
            </w:pPr>
          </w:p>
        </w:tc>
        <w:tc>
          <w:tcPr>
            <w:tcW w:w="2322" w:type="dxa"/>
            <w:gridSpan w:val="2"/>
          </w:tcPr>
          <w:p w:rsidR="00BB50E7" w:rsidRPr="00122C24" w:rsidRDefault="00BB50E7" w:rsidP="00794104">
            <w:r w:rsidRPr="00122C24">
              <w:t>ГОСТ 33083-2014</w:t>
            </w:r>
          </w:p>
        </w:tc>
        <w:tc>
          <w:tcPr>
            <w:tcW w:w="7540" w:type="dxa"/>
            <w:gridSpan w:val="2"/>
          </w:tcPr>
          <w:p w:rsidR="00BB50E7" w:rsidRPr="00122C24" w:rsidRDefault="00BB50E7" w:rsidP="00794104">
            <w:pPr>
              <w:jc w:val="both"/>
            </w:pPr>
            <w:r w:rsidRPr="00122C24">
              <w:t>Смеси сухие строительные на цементном вяжущем для штукатурных работ. Технические условия</w:t>
            </w:r>
          </w:p>
        </w:tc>
      </w:tr>
      <w:tr w:rsidR="00BB50E7" w:rsidRPr="00051395" w:rsidTr="00794104">
        <w:trPr>
          <w:cantSplit/>
        </w:trPr>
        <w:tc>
          <w:tcPr>
            <w:tcW w:w="10624" w:type="dxa"/>
            <w:gridSpan w:val="5"/>
          </w:tcPr>
          <w:p w:rsidR="00BB50E7" w:rsidRPr="00051395" w:rsidRDefault="00BB50E7" w:rsidP="00794104">
            <w:pPr>
              <w:jc w:val="center"/>
              <w:rPr>
                <w:u w:val="single"/>
              </w:rPr>
            </w:pPr>
            <w:r w:rsidRPr="00051395">
              <w:rPr>
                <w:u w:val="single"/>
              </w:rPr>
              <w:t>СНиП, своды правил</w:t>
            </w:r>
          </w:p>
        </w:tc>
      </w:tr>
      <w:tr w:rsidR="00BB50E7" w:rsidRPr="00051395" w:rsidTr="00794104">
        <w:trPr>
          <w:cantSplit/>
        </w:trPr>
        <w:tc>
          <w:tcPr>
            <w:tcW w:w="776" w:type="dxa"/>
            <w:gridSpan w:val="2"/>
          </w:tcPr>
          <w:p w:rsidR="00BB50E7" w:rsidRPr="00051395" w:rsidRDefault="00BB50E7" w:rsidP="00BB50E7">
            <w:pPr>
              <w:pStyle w:val="affff4"/>
              <w:widowControl w:val="0"/>
              <w:numPr>
                <w:ilvl w:val="0"/>
                <w:numId w:val="39"/>
              </w:numPr>
              <w:autoSpaceDE w:val="0"/>
              <w:autoSpaceDN w:val="0"/>
              <w:adjustRightInd w:val="0"/>
              <w:jc w:val="center"/>
            </w:pPr>
          </w:p>
        </w:tc>
        <w:tc>
          <w:tcPr>
            <w:tcW w:w="2327" w:type="dxa"/>
            <w:gridSpan w:val="2"/>
          </w:tcPr>
          <w:p w:rsidR="00BB50E7" w:rsidRPr="00051395" w:rsidRDefault="00BB50E7" w:rsidP="00794104">
            <w:r w:rsidRPr="00051395">
              <w:t xml:space="preserve">СНиП 12-03-2001 </w:t>
            </w:r>
          </w:p>
        </w:tc>
        <w:tc>
          <w:tcPr>
            <w:tcW w:w="7521" w:type="dxa"/>
          </w:tcPr>
          <w:p w:rsidR="00BB50E7" w:rsidRPr="00051395" w:rsidRDefault="00BB50E7" w:rsidP="00794104">
            <w:pPr>
              <w:jc w:val="both"/>
            </w:pPr>
            <w:r w:rsidRPr="00051395">
              <w:t>Акт-допуск для производства строительно-монтажных работ на территории (организации)</w:t>
            </w:r>
          </w:p>
          <w:p w:rsidR="00BB50E7" w:rsidRPr="00051395" w:rsidRDefault="00BB50E7" w:rsidP="00794104">
            <w:pPr>
              <w:jc w:val="both"/>
            </w:pPr>
            <w:r w:rsidRPr="00051395">
              <w:t>Безопасность труда в строительстве. Часть 1. Общие требования</w:t>
            </w:r>
          </w:p>
        </w:tc>
      </w:tr>
      <w:tr w:rsidR="00BB50E7" w:rsidRPr="00051395" w:rsidTr="00794104">
        <w:trPr>
          <w:cantSplit/>
        </w:trPr>
        <w:tc>
          <w:tcPr>
            <w:tcW w:w="776" w:type="dxa"/>
            <w:gridSpan w:val="2"/>
          </w:tcPr>
          <w:p w:rsidR="00BB50E7" w:rsidRPr="00051395" w:rsidRDefault="00BB50E7" w:rsidP="00BB50E7">
            <w:pPr>
              <w:pStyle w:val="affff4"/>
              <w:widowControl w:val="0"/>
              <w:numPr>
                <w:ilvl w:val="0"/>
                <w:numId w:val="39"/>
              </w:numPr>
              <w:autoSpaceDE w:val="0"/>
              <w:autoSpaceDN w:val="0"/>
              <w:adjustRightInd w:val="0"/>
              <w:jc w:val="center"/>
            </w:pPr>
          </w:p>
        </w:tc>
        <w:tc>
          <w:tcPr>
            <w:tcW w:w="2327" w:type="dxa"/>
            <w:gridSpan w:val="2"/>
          </w:tcPr>
          <w:p w:rsidR="00BB50E7" w:rsidRPr="00051395" w:rsidRDefault="00BB50E7" w:rsidP="00794104">
            <w:r w:rsidRPr="009B5AEE">
              <w:t>СП 518.1311500.2022</w:t>
            </w:r>
          </w:p>
        </w:tc>
        <w:tc>
          <w:tcPr>
            <w:tcW w:w="7521" w:type="dxa"/>
          </w:tcPr>
          <w:p w:rsidR="00BB50E7" w:rsidRPr="00051395" w:rsidRDefault="00BB50E7" w:rsidP="00794104">
            <w:pPr>
              <w:jc w:val="both"/>
            </w:pPr>
            <w:r w:rsidRPr="009B5AEE">
              <w:t>Навесные фасадные системы с воздушным зазором. Обеспечение пожарной безопасности при монтаже, эксплуатации и ремонте</w:t>
            </w:r>
          </w:p>
        </w:tc>
      </w:tr>
      <w:tr w:rsidR="00BB50E7" w:rsidRPr="00051395" w:rsidTr="00794104">
        <w:trPr>
          <w:cantSplit/>
        </w:trPr>
        <w:tc>
          <w:tcPr>
            <w:tcW w:w="776" w:type="dxa"/>
            <w:gridSpan w:val="2"/>
          </w:tcPr>
          <w:p w:rsidR="00BB50E7" w:rsidRPr="00051395" w:rsidRDefault="00BB50E7" w:rsidP="00BB50E7">
            <w:pPr>
              <w:pStyle w:val="affff4"/>
              <w:widowControl w:val="0"/>
              <w:numPr>
                <w:ilvl w:val="0"/>
                <w:numId w:val="39"/>
              </w:numPr>
              <w:autoSpaceDE w:val="0"/>
              <w:autoSpaceDN w:val="0"/>
              <w:adjustRightInd w:val="0"/>
              <w:jc w:val="center"/>
            </w:pPr>
          </w:p>
        </w:tc>
        <w:tc>
          <w:tcPr>
            <w:tcW w:w="2327" w:type="dxa"/>
            <w:gridSpan w:val="2"/>
          </w:tcPr>
          <w:p w:rsidR="00BB50E7" w:rsidRPr="00051395" w:rsidRDefault="00BB50E7" w:rsidP="00794104">
            <w:r w:rsidRPr="00051395">
              <w:t>СП 71.13330.2017</w:t>
            </w:r>
          </w:p>
          <w:p w:rsidR="00BB50E7" w:rsidRPr="00051395" w:rsidRDefault="00BB50E7" w:rsidP="00794104">
            <w:r w:rsidRPr="00051395">
              <w:t>СНиП 3.04.01-87</w:t>
            </w:r>
          </w:p>
        </w:tc>
        <w:tc>
          <w:tcPr>
            <w:tcW w:w="7521" w:type="dxa"/>
          </w:tcPr>
          <w:p w:rsidR="00BB50E7" w:rsidRPr="00051395" w:rsidRDefault="00BB50E7" w:rsidP="00794104">
            <w:pPr>
              <w:jc w:val="both"/>
            </w:pPr>
            <w:r w:rsidRPr="00051395">
              <w:t>Изоляционные и отделочные покрытия</w:t>
            </w:r>
          </w:p>
        </w:tc>
      </w:tr>
    </w:tbl>
    <w:p w:rsidR="00BB50E7" w:rsidRDefault="00BB50E7" w:rsidP="00BB50E7">
      <w:pPr>
        <w:ind w:left="10915"/>
        <w:rPr>
          <w:bCs/>
        </w:rPr>
      </w:pPr>
      <w:r>
        <w:rPr>
          <w:bCs/>
        </w:rPr>
        <w:t>_</w:t>
      </w:r>
    </w:p>
    <w:p w:rsidR="00BB50E7" w:rsidRDefault="00BB50E7" w:rsidP="00BB50E7">
      <w:pPr>
        <w:ind w:left="10915"/>
        <w:rPr>
          <w:bCs/>
        </w:rPr>
      </w:pPr>
    </w:p>
    <w:p w:rsidR="00BB50E7" w:rsidRDefault="00BB50E7" w:rsidP="00BB50E7">
      <w:pPr>
        <w:ind w:left="10915"/>
      </w:pPr>
      <w:r>
        <w:rPr>
          <w:bCs/>
        </w:rPr>
        <w:t>_____</w:t>
      </w:r>
    </w:p>
    <w:p w:rsidR="00BB50E7" w:rsidRDefault="00BB50E7" w:rsidP="00BB50E7">
      <w:pPr>
        <w:widowControl w:val="0"/>
        <w:ind w:left="9072"/>
        <w:sectPr w:rsidR="00BB50E7" w:rsidSect="0026419C">
          <w:headerReference w:type="even" r:id="rId8"/>
          <w:footerReference w:type="even" r:id="rId9"/>
          <w:footerReference w:type="default" r:id="rId10"/>
          <w:pgSz w:w="11906" w:h="16838"/>
          <w:pgMar w:top="709" w:right="851" w:bottom="1134" w:left="992" w:header="709" w:footer="709" w:gutter="0"/>
          <w:cols w:space="708"/>
          <w:docGrid w:linePitch="360"/>
        </w:sectPr>
      </w:pPr>
    </w:p>
    <w:p w:rsidR="00BB50E7" w:rsidRDefault="00BB50E7" w:rsidP="00BB50E7">
      <w:pPr>
        <w:ind w:left="9926" w:firstLine="709"/>
        <w:rPr>
          <w:bCs/>
        </w:rPr>
      </w:pPr>
      <w:r w:rsidRPr="00F86E47">
        <w:rPr>
          <w:b/>
        </w:rPr>
        <w:lastRenderedPageBreak/>
        <w:t xml:space="preserve">Приложение № </w:t>
      </w:r>
      <w:r>
        <w:rPr>
          <w:b/>
        </w:rPr>
        <w:t xml:space="preserve">3 </w:t>
      </w:r>
      <w:r w:rsidRPr="00870073">
        <w:rPr>
          <w:b/>
        </w:rPr>
        <w:t>к ТЗ</w:t>
      </w:r>
    </w:p>
    <w:p w:rsidR="00BB50E7" w:rsidRDefault="00BB50E7" w:rsidP="00BB50E7">
      <w:pPr>
        <w:ind w:left="5670"/>
        <w:rPr>
          <w:bCs/>
        </w:rPr>
      </w:pPr>
      <w:r w:rsidRPr="00870073">
        <w:rPr>
          <w:color w:val="000000" w:themeColor="text1"/>
        </w:rPr>
        <w:t>Узлы монтажа вент. фасада шифр 26-70-КР.</w:t>
      </w:r>
    </w:p>
    <w:p w:rsidR="00BB50E7" w:rsidRDefault="00BB50E7" w:rsidP="00BB50E7">
      <w:pPr>
        <w:ind w:left="5670"/>
        <w:jc w:val="right"/>
        <w:rPr>
          <w:bCs/>
        </w:rPr>
      </w:pPr>
    </w:p>
    <w:p w:rsidR="00BB50E7" w:rsidRDefault="00BB50E7" w:rsidP="00BB50E7">
      <w:pPr>
        <w:rPr>
          <w:bCs/>
        </w:rPr>
      </w:pPr>
      <w:r>
        <w:rPr>
          <w:noProof/>
        </w:rPr>
        <w:drawing>
          <wp:inline distT="0" distB="0" distL="0" distR="0" wp14:anchorId="53AAB487" wp14:editId="56DC77E8">
            <wp:extent cx="8961120" cy="540692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86001" cy="5421939"/>
                    </a:xfrm>
                    <a:prstGeom prst="rect">
                      <a:avLst/>
                    </a:prstGeom>
                  </pic:spPr>
                </pic:pic>
              </a:graphicData>
            </a:graphic>
          </wp:inline>
        </w:drawing>
      </w:r>
    </w:p>
    <w:p w:rsidR="00BB50E7" w:rsidRDefault="00BB50E7" w:rsidP="00BB50E7">
      <w:pPr>
        <w:ind w:left="5670"/>
        <w:jc w:val="right"/>
        <w:rPr>
          <w:bCs/>
        </w:rPr>
      </w:pPr>
    </w:p>
    <w:p w:rsidR="00BB50E7" w:rsidRDefault="00BB50E7" w:rsidP="00BB50E7">
      <w:pPr>
        <w:rPr>
          <w:bCs/>
        </w:rPr>
      </w:pPr>
      <w:r>
        <w:rPr>
          <w:noProof/>
        </w:rPr>
        <w:lastRenderedPageBreak/>
        <w:drawing>
          <wp:inline distT="0" distB="0" distL="0" distR="0" wp14:anchorId="62F0E974" wp14:editId="4F38EFBD">
            <wp:extent cx="9020810" cy="639000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20810" cy="6390005"/>
                    </a:xfrm>
                    <a:prstGeom prst="rect">
                      <a:avLst/>
                    </a:prstGeom>
                  </pic:spPr>
                </pic:pic>
              </a:graphicData>
            </a:graphic>
          </wp:inline>
        </w:drawing>
      </w:r>
    </w:p>
    <w:p w:rsidR="00BB50E7" w:rsidRDefault="00BB50E7" w:rsidP="00BB50E7">
      <w:pPr>
        <w:rPr>
          <w:bCs/>
        </w:rPr>
      </w:pPr>
      <w:r>
        <w:rPr>
          <w:noProof/>
        </w:rPr>
        <w:lastRenderedPageBreak/>
        <w:drawing>
          <wp:inline distT="0" distB="0" distL="0" distR="0" wp14:anchorId="56521561" wp14:editId="260AFD69">
            <wp:extent cx="9022080" cy="639000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22080" cy="6390005"/>
                    </a:xfrm>
                    <a:prstGeom prst="rect">
                      <a:avLst/>
                    </a:prstGeom>
                  </pic:spPr>
                </pic:pic>
              </a:graphicData>
            </a:graphic>
          </wp:inline>
        </w:drawing>
      </w:r>
    </w:p>
    <w:p w:rsidR="00BB50E7" w:rsidRDefault="00BB50E7" w:rsidP="00BB50E7">
      <w:pPr>
        <w:rPr>
          <w:bCs/>
        </w:rPr>
      </w:pPr>
      <w:r>
        <w:rPr>
          <w:noProof/>
        </w:rPr>
        <w:lastRenderedPageBreak/>
        <w:drawing>
          <wp:inline distT="0" distB="0" distL="0" distR="0" wp14:anchorId="0EA87073" wp14:editId="6EEEB44E">
            <wp:extent cx="9046210" cy="639000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46210" cy="6390005"/>
                    </a:xfrm>
                    <a:prstGeom prst="rect">
                      <a:avLst/>
                    </a:prstGeom>
                  </pic:spPr>
                </pic:pic>
              </a:graphicData>
            </a:graphic>
          </wp:inline>
        </w:drawing>
      </w:r>
    </w:p>
    <w:p w:rsidR="00BB50E7" w:rsidRDefault="00BB50E7" w:rsidP="00BB50E7">
      <w:pPr>
        <w:rPr>
          <w:bCs/>
        </w:rPr>
      </w:pPr>
      <w:r>
        <w:rPr>
          <w:noProof/>
        </w:rPr>
        <w:lastRenderedPageBreak/>
        <w:drawing>
          <wp:inline distT="0" distB="0" distL="0" distR="0" wp14:anchorId="56880DF2" wp14:editId="3C8BCF43">
            <wp:extent cx="9017635" cy="63900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17635" cy="6390005"/>
                    </a:xfrm>
                    <a:prstGeom prst="rect">
                      <a:avLst/>
                    </a:prstGeom>
                  </pic:spPr>
                </pic:pic>
              </a:graphicData>
            </a:graphic>
          </wp:inline>
        </w:drawing>
      </w:r>
    </w:p>
    <w:p w:rsidR="00BB50E7" w:rsidRDefault="00BB50E7" w:rsidP="00BB50E7">
      <w:pPr>
        <w:rPr>
          <w:bCs/>
        </w:rPr>
      </w:pPr>
      <w:r>
        <w:rPr>
          <w:noProof/>
        </w:rPr>
        <w:lastRenderedPageBreak/>
        <w:drawing>
          <wp:inline distT="0" distB="0" distL="0" distR="0" wp14:anchorId="5A9B08B7" wp14:editId="08AA4A59">
            <wp:extent cx="9081135" cy="639000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81135" cy="6390005"/>
                    </a:xfrm>
                    <a:prstGeom prst="rect">
                      <a:avLst/>
                    </a:prstGeom>
                  </pic:spPr>
                </pic:pic>
              </a:graphicData>
            </a:graphic>
          </wp:inline>
        </w:drawing>
      </w:r>
    </w:p>
    <w:p w:rsidR="00BB50E7" w:rsidRPr="00C7019F" w:rsidRDefault="00BB50E7" w:rsidP="00BB50E7">
      <w:pPr>
        <w:ind w:left="5670"/>
        <w:jc w:val="right"/>
        <w:rPr>
          <w:bCs/>
        </w:rPr>
      </w:pPr>
      <w:r w:rsidRPr="00C7019F">
        <w:rPr>
          <w:bCs/>
        </w:rPr>
        <w:lastRenderedPageBreak/>
        <w:t>Приложение №</w:t>
      </w:r>
      <w:r>
        <w:rPr>
          <w:bCs/>
        </w:rPr>
        <w:t>2</w:t>
      </w:r>
    </w:p>
    <w:p w:rsidR="00BB50E7" w:rsidRPr="00C7019F" w:rsidRDefault="00BB50E7" w:rsidP="00BB50E7">
      <w:pPr>
        <w:ind w:left="5670"/>
        <w:jc w:val="right"/>
        <w:rPr>
          <w:bCs/>
        </w:rPr>
      </w:pPr>
      <w:r w:rsidRPr="00C7019F">
        <w:rPr>
          <w:bCs/>
        </w:rPr>
        <w:t>к Договору №</w:t>
      </w:r>
      <w:r w:rsidRPr="00084ED5">
        <w:rPr>
          <w:bCs/>
        </w:rPr>
        <w:t xml:space="preserve"> </w:t>
      </w:r>
    </w:p>
    <w:p w:rsidR="00BB50E7" w:rsidRPr="00905021" w:rsidRDefault="00BB50E7" w:rsidP="00BB50E7">
      <w:pPr>
        <w:widowControl w:val="0"/>
        <w:ind w:left="5670"/>
        <w:jc w:val="right"/>
        <w:rPr>
          <w:rFonts w:eastAsia="Calibri"/>
          <w:lang w:eastAsia="en-US"/>
        </w:rPr>
      </w:pPr>
      <w:r w:rsidRPr="00C7019F">
        <w:t xml:space="preserve">от </w:t>
      </w:r>
      <w:proofErr w:type="gramStart"/>
      <w:r w:rsidRPr="00C7019F">
        <w:t>« _</w:t>
      </w:r>
      <w:proofErr w:type="gramEnd"/>
      <w:r w:rsidRPr="00C7019F">
        <w:t>__ » ________ 202</w:t>
      </w:r>
      <w:r>
        <w:t>3</w:t>
      </w:r>
      <w:r w:rsidRPr="00C7019F">
        <w:t xml:space="preserve"> г.</w:t>
      </w:r>
    </w:p>
    <w:p w:rsidR="00BB50E7" w:rsidRDefault="00BB50E7" w:rsidP="00BB50E7">
      <w:pPr>
        <w:widowControl w:val="0"/>
        <w:ind w:left="9072"/>
      </w:pPr>
    </w:p>
    <w:tbl>
      <w:tblPr>
        <w:tblpPr w:leftFromText="180" w:rightFromText="180" w:vertAnchor="text" w:horzAnchor="margin" w:tblpX="74" w:tblpY="194"/>
        <w:tblW w:w="15168" w:type="dxa"/>
        <w:shd w:val="clear" w:color="auto" w:fill="FFFFFF"/>
        <w:tblLook w:val="00A0" w:firstRow="1" w:lastRow="0" w:firstColumn="1" w:lastColumn="0" w:noHBand="0" w:noVBand="0"/>
      </w:tblPr>
      <w:tblGrid>
        <w:gridCol w:w="5954"/>
        <w:gridCol w:w="3685"/>
        <w:gridCol w:w="5529"/>
      </w:tblGrid>
      <w:tr w:rsidR="00BB50E7" w:rsidRPr="00A4586B" w:rsidTr="00794104">
        <w:trPr>
          <w:trHeight w:val="996"/>
        </w:trPr>
        <w:tc>
          <w:tcPr>
            <w:tcW w:w="5954" w:type="dxa"/>
            <w:shd w:val="clear" w:color="auto" w:fill="FFFFFF"/>
          </w:tcPr>
          <w:p w:rsidR="00BB50E7" w:rsidRPr="00A4586B" w:rsidRDefault="00BB50E7" w:rsidP="00794104">
            <w:pPr>
              <w:rPr>
                <w:rFonts w:eastAsia="Calibri"/>
                <w:snapToGrid w:val="0"/>
                <w:lang w:eastAsia="en-US"/>
              </w:rPr>
            </w:pPr>
            <w:r w:rsidRPr="00A4586B">
              <w:rPr>
                <w:rFonts w:eastAsia="Calibri"/>
                <w:snapToGrid w:val="0"/>
                <w:lang w:eastAsia="en-US"/>
              </w:rPr>
              <w:t>СОГЛАСОВАНО</w:t>
            </w:r>
          </w:p>
          <w:p w:rsidR="00BB50E7" w:rsidRPr="00A4586B" w:rsidRDefault="00BB50E7" w:rsidP="00794104">
            <w:pPr>
              <w:keepNext/>
              <w:outlineLvl w:val="3"/>
              <w:rPr>
                <w:rFonts w:eastAsia="Calibri"/>
                <w:lang w:eastAsia="en-US"/>
              </w:rPr>
            </w:pPr>
          </w:p>
        </w:tc>
        <w:tc>
          <w:tcPr>
            <w:tcW w:w="3685" w:type="dxa"/>
            <w:shd w:val="clear" w:color="auto" w:fill="FFFFFF"/>
          </w:tcPr>
          <w:p w:rsidR="00BB50E7" w:rsidRPr="00A4586B" w:rsidRDefault="00BB50E7" w:rsidP="00794104">
            <w:pPr>
              <w:rPr>
                <w:rFonts w:eastAsia="Calibri"/>
                <w:lang w:eastAsia="en-US"/>
              </w:rPr>
            </w:pPr>
          </w:p>
        </w:tc>
        <w:tc>
          <w:tcPr>
            <w:tcW w:w="5529" w:type="dxa"/>
            <w:shd w:val="clear" w:color="auto" w:fill="FFFFFF"/>
          </w:tcPr>
          <w:p w:rsidR="00BB50E7" w:rsidRPr="00A4586B" w:rsidRDefault="00BB50E7" w:rsidP="00794104">
            <w:pPr>
              <w:rPr>
                <w:rFonts w:eastAsia="Calibri"/>
                <w:lang w:eastAsia="en-US"/>
              </w:rPr>
            </w:pPr>
            <w:r w:rsidRPr="00A4586B">
              <w:rPr>
                <w:rFonts w:eastAsia="Calibri"/>
                <w:lang w:eastAsia="en-US"/>
              </w:rPr>
              <w:t>УТВЕРЖДАЮ</w:t>
            </w:r>
          </w:p>
          <w:p w:rsidR="00BB50E7" w:rsidRPr="00A4586B" w:rsidRDefault="00BB50E7" w:rsidP="00794104">
            <w:pPr>
              <w:widowControl w:val="0"/>
              <w:ind w:right="-2"/>
              <w:jc w:val="both"/>
              <w:rPr>
                <w:rFonts w:eastAsia="Calibri"/>
                <w:bCs/>
                <w:lang w:eastAsia="en-US"/>
              </w:rPr>
            </w:pPr>
          </w:p>
          <w:p w:rsidR="00BB50E7" w:rsidRPr="00A4586B" w:rsidRDefault="00BB50E7" w:rsidP="00794104">
            <w:pPr>
              <w:widowControl w:val="0"/>
              <w:rPr>
                <w:rFonts w:eastAsia="Calibri"/>
                <w:bCs/>
                <w:color w:val="000000" w:themeColor="text1"/>
                <w:highlight w:val="yellow"/>
              </w:rPr>
            </w:pPr>
            <w:r w:rsidRPr="00A4586B">
              <w:rPr>
                <w:color w:val="000000" w:themeColor="text1"/>
              </w:rPr>
              <w:t>Начальник обособленного структурного подразделения станции спутниковой связи «Владимир»</w:t>
            </w:r>
          </w:p>
          <w:p w:rsidR="00BB50E7" w:rsidRPr="00A4586B" w:rsidRDefault="00BB50E7" w:rsidP="00794104">
            <w:pPr>
              <w:widowControl w:val="0"/>
              <w:rPr>
                <w:rFonts w:eastAsia="Calibri"/>
                <w:bCs/>
                <w:color w:val="000000" w:themeColor="text1"/>
                <w:highlight w:val="yellow"/>
              </w:rPr>
            </w:pPr>
          </w:p>
          <w:p w:rsidR="00BB50E7" w:rsidRPr="00A4586B" w:rsidRDefault="00BB50E7" w:rsidP="00794104">
            <w:pPr>
              <w:widowControl w:val="0"/>
              <w:ind w:right="-2"/>
              <w:jc w:val="both"/>
              <w:rPr>
                <w:rFonts w:eastAsia="Calibri"/>
                <w:snapToGrid w:val="0"/>
                <w:lang w:eastAsia="en-US"/>
              </w:rPr>
            </w:pPr>
            <w:r w:rsidRPr="00A4586B">
              <w:rPr>
                <w:color w:val="000000" w:themeColor="text1"/>
              </w:rPr>
              <w:t>________________</w:t>
            </w:r>
            <w:r w:rsidRPr="00A4586B">
              <w:rPr>
                <w:rFonts w:eastAsia="Calibri"/>
                <w:bCs/>
                <w:color w:val="000000" w:themeColor="text1"/>
              </w:rPr>
              <w:t>С.С. Кондрашов</w:t>
            </w:r>
          </w:p>
          <w:p w:rsidR="00BB50E7" w:rsidRPr="00A4586B" w:rsidRDefault="00BB50E7" w:rsidP="00794104">
            <w:pPr>
              <w:rPr>
                <w:rFonts w:eastAsia="Calibri"/>
                <w:snapToGrid w:val="0"/>
                <w:lang w:eastAsia="en-US"/>
              </w:rPr>
            </w:pPr>
          </w:p>
        </w:tc>
      </w:tr>
    </w:tbl>
    <w:p w:rsidR="00BB50E7" w:rsidRDefault="00BB50E7" w:rsidP="00BB50E7">
      <w:pPr>
        <w:rPr>
          <w:rFonts w:eastAsia="Calibri"/>
          <w:sz w:val="20"/>
          <w:szCs w:val="20"/>
          <w:lang w:eastAsia="en-US"/>
        </w:rPr>
      </w:pPr>
      <w:bookmarkStart w:id="5" w:name="RANGE!A1:AJ1044"/>
      <w:bookmarkEnd w:id="5"/>
    </w:p>
    <w:tbl>
      <w:tblPr>
        <w:tblW w:w="15772" w:type="dxa"/>
        <w:tblInd w:w="-284" w:type="dxa"/>
        <w:tblLayout w:type="fixed"/>
        <w:tblLook w:val="04A0" w:firstRow="1" w:lastRow="0" w:firstColumn="1" w:lastColumn="0" w:noHBand="0" w:noVBand="1"/>
      </w:tblPr>
      <w:tblGrid>
        <w:gridCol w:w="1039"/>
        <w:gridCol w:w="2221"/>
        <w:gridCol w:w="1420"/>
        <w:gridCol w:w="1360"/>
        <w:gridCol w:w="834"/>
        <w:gridCol w:w="1021"/>
        <w:gridCol w:w="611"/>
        <w:gridCol w:w="850"/>
        <w:gridCol w:w="851"/>
        <w:gridCol w:w="1300"/>
        <w:gridCol w:w="1356"/>
        <w:gridCol w:w="887"/>
        <w:gridCol w:w="867"/>
        <w:gridCol w:w="1155"/>
      </w:tblGrid>
      <w:tr w:rsidR="00BB50E7" w:rsidRPr="003E3DF0" w:rsidTr="00794104">
        <w:trPr>
          <w:trHeight w:val="135"/>
        </w:trPr>
        <w:tc>
          <w:tcPr>
            <w:tcW w:w="1039" w:type="dxa"/>
            <w:tcBorders>
              <w:top w:val="nil"/>
              <w:left w:val="nil"/>
              <w:bottom w:val="nil"/>
              <w:right w:val="nil"/>
            </w:tcBorders>
            <w:shd w:val="clear" w:color="auto" w:fill="auto"/>
            <w:noWrap/>
            <w:vAlign w:val="bottom"/>
            <w:hideMark/>
          </w:tcPr>
          <w:p w:rsidR="00BB50E7" w:rsidRPr="003E3DF0" w:rsidRDefault="00BB50E7" w:rsidP="00794104">
            <w:pPr>
              <w:jc w:val="right"/>
              <w:rPr>
                <w:rFonts w:ascii="Arial" w:hAnsi="Arial" w:cs="Arial"/>
                <w:sz w:val="16"/>
                <w:szCs w:val="16"/>
              </w:rPr>
            </w:pPr>
          </w:p>
        </w:tc>
        <w:tc>
          <w:tcPr>
            <w:tcW w:w="222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42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6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34"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02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61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5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5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0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56"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87"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67"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r>
      <w:tr w:rsidR="00BB50E7" w:rsidRPr="003E3DF0" w:rsidTr="00794104">
        <w:trPr>
          <w:trHeight w:val="417"/>
        </w:trPr>
        <w:tc>
          <w:tcPr>
            <w:tcW w:w="4680" w:type="dxa"/>
            <w:gridSpan w:val="3"/>
            <w:tcBorders>
              <w:top w:val="nil"/>
              <w:left w:val="nil"/>
              <w:bottom w:val="nil"/>
              <w:right w:val="nil"/>
            </w:tcBorders>
            <w:shd w:val="clear" w:color="auto" w:fill="auto"/>
            <w:noWrap/>
            <w:hideMark/>
          </w:tcPr>
          <w:p w:rsidR="00BB50E7" w:rsidRPr="003E3DF0" w:rsidRDefault="00BB50E7" w:rsidP="00794104">
            <w:pPr>
              <w:rPr>
                <w:rFonts w:ascii="Arial" w:hAnsi="Arial" w:cs="Arial"/>
                <w:sz w:val="16"/>
                <w:szCs w:val="16"/>
              </w:rPr>
            </w:pPr>
            <w:r w:rsidRPr="003E3DF0">
              <w:rPr>
                <w:rFonts w:ascii="Arial" w:hAnsi="Arial" w:cs="Arial"/>
                <w:sz w:val="16"/>
                <w:szCs w:val="16"/>
              </w:rPr>
              <w:t xml:space="preserve">Наименование редакции сметных нормативов  </w:t>
            </w:r>
          </w:p>
        </w:tc>
        <w:tc>
          <w:tcPr>
            <w:tcW w:w="11092" w:type="dxa"/>
            <w:gridSpan w:val="11"/>
            <w:tcBorders>
              <w:top w:val="nil"/>
              <w:left w:val="nil"/>
              <w:bottom w:val="nil"/>
              <w:right w:val="nil"/>
            </w:tcBorders>
            <w:shd w:val="clear" w:color="auto" w:fill="auto"/>
            <w:vAlign w:val="bottom"/>
          </w:tcPr>
          <w:p w:rsidR="00BB50E7" w:rsidRPr="003E3DF0" w:rsidRDefault="00BB50E7" w:rsidP="00794104">
            <w:pPr>
              <w:rPr>
                <w:rFonts w:ascii="Arial" w:hAnsi="Arial" w:cs="Arial"/>
                <w:sz w:val="16"/>
                <w:szCs w:val="16"/>
              </w:rPr>
            </w:pPr>
          </w:p>
        </w:tc>
      </w:tr>
      <w:tr w:rsidR="00BB50E7" w:rsidRPr="003E3DF0" w:rsidTr="00794104">
        <w:trPr>
          <w:trHeight w:val="225"/>
        </w:trPr>
        <w:tc>
          <w:tcPr>
            <w:tcW w:w="4680" w:type="dxa"/>
            <w:gridSpan w:val="3"/>
            <w:tcBorders>
              <w:top w:val="nil"/>
              <w:left w:val="nil"/>
              <w:bottom w:val="nil"/>
              <w:right w:val="nil"/>
            </w:tcBorders>
            <w:shd w:val="clear" w:color="auto" w:fill="auto"/>
            <w:noWrap/>
            <w:hideMark/>
          </w:tcPr>
          <w:p w:rsidR="00BB50E7" w:rsidRPr="003E3DF0" w:rsidRDefault="00BB50E7" w:rsidP="00794104">
            <w:pPr>
              <w:rPr>
                <w:rFonts w:ascii="Arial" w:hAnsi="Arial" w:cs="Arial"/>
                <w:sz w:val="16"/>
                <w:szCs w:val="16"/>
              </w:rPr>
            </w:pPr>
            <w:r w:rsidRPr="003E3DF0">
              <w:rPr>
                <w:rFonts w:ascii="Arial" w:hAnsi="Arial" w:cs="Arial"/>
                <w:sz w:val="16"/>
                <w:szCs w:val="16"/>
              </w:rPr>
              <w:t>Наименование программного продукта</w:t>
            </w:r>
          </w:p>
        </w:tc>
        <w:tc>
          <w:tcPr>
            <w:tcW w:w="2194" w:type="dxa"/>
            <w:gridSpan w:val="2"/>
            <w:tcBorders>
              <w:top w:val="nil"/>
              <w:left w:val="nil"/>
              <w:bottom w:val="single" w:sz="4" w:space="0" w:color="auto"/>
              <w:right w:val="nil"/>
            </w:tcBorders>
            <w:shd w:val="clear" w:color="auto" w:fill="auto"/>
            <w:noWrap/>
            <w:vAlign w:val="bottom"/>
            <w:hideMark/>
          </w:tcPr>
          <w:p w:rsidR="00BB50E7" w:rsidRPr="003E3DF0" w:rsidRDefault="00BB50E7" w:rsidP="00794104">
            <w:pPr>
              <w:rPr>
                <w:rFonts w:ascii="Arial" w:hAnsi="Arial" w:cs="Arial"/>
                <w:sz w:val="16"/>
                <w:szCs w:val="16"/>
              </w:rPr>
            </w:pPr>
          </w:p>
        </w:tc>
        <w:tc>
          <w:tcPr>
            <w:tcW w:w="1021" w:type="dxa"/>
            <w:tcBorders>
              <w:top w:val="nil"/>
              <w:left w:val="nil"/>
              <w:bottom w:val="single" w:sz="4" w:space="0" w:color="auto"/>
              <w:right w:val="nil"/>
            </w:tcBorders>
            <w:shd w:val="clear" w:color="auto" w:fill="auto"/>
            <w:noWrap/>
            <w:vAlign w:val="bottom"/>
            <w:hideMark/>
          </w:tcPr>
          <w:p w:rsidR="00BB50E7" w:rsidRPr="003E3DF0" w:rsidRDefault="00BB50E7" w:rsidP="00794104">
            <w:pPr>
              <w:rPr>
                <w:rFonts w:ascii="Arial" w:hAnsi="Arial" w:cs="Arial"/>
                <w:sz w:val="16"/>
                <w:szCs w:val="16"/>
              </w:rPr>
            </w:pPr>
            <w:r w:rsidRPr="003E3DF0">
              <w:rPr>
                <w:rFonts w:ascii="Arial" w:hAnsi="Arial" w:cs="Arial"/>
                <w:sz w:val="16"/>
                <w:szCs w:val="16"/>
              </w:rPr>
              <w:t> </w:t>
            </w:r>
          </w:p>
        </w:tc>
        <w:tc>
          <w:tcPr>
            <w:tcW w:w="611" w:type="dxa"/>
            <w:tcBorders>
              <w:top w:val="nil"/>
              <w:left w:val="nil"/>
              <w:bottom w:val="single" w:sz="4" w:space="0" w:color="auto"/>
              <w:right w:val="nil"/>
            </w:tcBorders>
            <w:shd w:val="clear" w:color="auto" w:fill="auto"/>
            <w:noWrap/>
            <w:vAlign w:val="bottom"/>
          </w:tcPr>
          <w:p w:rsidR="00BB50E7" w:rsidRPr="003E3DF0" w:rsidRDefault="00BB50E7" w:rsidP="00794104">
            <w:pPr>
              <w:rPr>
                <w:rFonts w:ascii="Arial" w:hAnsi="Arial" w:cs="Arial"/>
                <w:sz w:val="16"/>
                <w:szCs w:val="16"/>
              </w:rPr>
            </w:pPr>
          </w:p>
        </w:tc>
        <w:tc>
          <w:tcPr>
            <w:tcW w:w="850" w:type="dxa"/>
            <w:tcBorders>
              <w:top w:val="nil"/>
              <w:left w:val="nil"/>
              <w:bottom w:val="single" w:sz="4" w:space="0" w:color="auto"/>
              <w:right w:val="nil"/>
            </w:tcBorders>
            <w:shd w:val="clear" w:color="auto" w:fill="auto"/>
            <w:noWrap/>
            <w:vAlign w:val="bottom"/>
          </w:tcPr>
          <w:p w:rsidR="00BB50E7" w:rsidRPr="003E3DF0" w:rsidRDefault="00BB50E7" w:rsidP="00794104">
            <w:pPr>
              <w:rPr>
                <w:rFonts w:ascii="Arial" w:hAnsi="Arial" w:cs="Arial"/>
                <w:sz w:val="16"/>
                <w:szCs w:val="16"/>
              </w:rPr>
            </w:pPr>
          </w:p>
        </w:tc>
        <w:tc>
          <w:tcPr>
            <w:tcW w:w="851" w:type="dxa"/>
            <w:tcBorders>
              <w:top w:val="nil"/>
              <w:left w:val="nil"/>
              <w:bottom w:val="single" w:sz="4" w:space="0" w:color="auto"/>
              <w:right w:val="nil"/>
            </w:tcBorders>
            <w:shd w:val="clear" w:color="auto" w:fill="auto"/>
            <w:noWrap/>
            <w:vAlign w:val="bottom"/>
          </w:tcPr>
          <w:p w:rsidR="00BB50E7" w:rsidRPr="003E3DF0" w:rsidRDefault="00BB50E7" w:rsidP="00794104">
            <w:pPr>
              <w:rPr>
                <w:rFonts w:ascii="Arial" w:hAnsi="Arial" w:cs="Arial"/>
                <w:sz w:val="16"/>
                <w:szCs w:val="16"/>
              </w:rPr>
            </w:pPr>
          </w:p>
        </w:tc>
        <w:tc>
          <w:tcPr>
            <w:tcW w:w="1300" w:type="dxa"/>
            <w:tcBorders>
              <w:top w:val="nil"/>
              <w:left w:val="nil"/>
              <w:bottom w:val="single" w:sz="4" w:space="0" w:color="auto"/>
              <w:right w:val="nil"/>
            </w:tcBorders>
            <w:shd w:val="clear" w:color="auto" w:fill="auto"/>
            <w:noWrap/>
            <w:vAlign w:val="bottom"/>
            <w:hideMark/>
          </w:tcPr>
          <w:p w:rsidR="00BB50E7" w:rsidRPr="003E3DF0" w:rsidRDefault="00BB50E7" w:rsidP="00794104">
            <w:pPr>
              <w:rPr>
                <w:rFonts w:ascii="Arial" w:hAnsi="Arial" w:cs="Arial"/>
                <w:sz w:val="16"/>
                <w:szCs w:val="16"/>
              </w:rPr>
            </w:pPr>
            <w:r w:rsidRPr="003E3DF0">
              <w:rPr>
                <w:rFonts w:ascii="Arial" w:hAnsi="Arial" w:cs="Arial"/>
                <w:sz w:val="16"/>
                <w:szCs w:val="16"/>
              </w:rPr>
              <w:t> </w:t>
            </w:r>
          </w:p>
        </w:tc>
        <w:tc>
          <w:tcPr>
            <w:tcW w:w="1356" w:type="dxa"/>
            <w:tcBorders>
              <w:top w:val="nil"/>
              <w:left w:val="nil"/>
              <w:bottom w:val="single" w:sz="4" w:space="0" w:color="auto"/>
              <w:right w:val="nil"/>
            </w:tcBorders>
            <w:shd w:val="clear" w:color="auto" w:fill="auto"/>
            <w:noWrap/>
            <w:vAlign w:val="bottom"/>
            <w:hideMark/>
          </w:tcPr>
          <w:p w:rsidR="00BB50E7" w:rsidRPr="003E3DF0" w:rsidRDefault="00BB50E7" w:rsidP="00794104">
            <w:pPr>
              <w:rPr>
                <w:rFonts w:ascii="Arial" w:hAnsi="Arial" w:cs="Arial"/>
                <w:sz w:val="16"/>
                <w:szCs w:val="16"/>
              </w:rPr>
            </w:pPr>
            <w:r w:rsidRPr="003E3DF0">
              <w:rPr>
                <w:rFonts w:ascii="Arial" w:hAnsi="Arial" w:cs="Arial"/>
                <w:sz w:val="16"/>
                <w:szCs w:val="16"/>
              </w:rPr>
              <w:t> </w:t>
            </w:r>
          </w:p>
        </w:tc>
        <w:tc>
          <w:tcPr>
            <w:tcW w:w="887" w:type="dxa"/>
            <w:tcBorders>
              <w:top w:val="nil"/>
              <w:left w:val="nil"/>
              <w:bottom w:val="single" w:sz="4" w:space="0" w:color="auto"/>
              <w:right w:val="nil"/>
            </w:tcBorders>
            <w:shd w:val="clear" w:color="auto" w:fill="auto"/>
            <w:noWrap/>
            <w:vAlign w:val="bottom"/>
            <w:hideMark/>
          </w:tcPr>
          <w:p w:rsidR="00BB50E7" w:rsidRPr="003E3DF0" w:rsidRDefault="00BB50E7" w:rsidP="00794104">
            <w:pPr>
              <w:rPr>
                <w:rFonts w:ascii="Arial" w:hAnsi="Arial" w:cs="Arial"/>
                <w:sz w:val="16"/>
                <w:szCs w:val="16"/>
              </w:rPr>
            </w:pPr>
            <w:r w:rsidRPr="003E3DF0">
              <w:rPr>
                <w:rFonts w:ascii="Arial" w:hAnsi="Arial" w:cs="Arial"/>
                <w:sz w:val="16"/>
                <w:szCs w:val="16"/>
              </w:rPr>
              <w:t> </w:t>
            </w:r>
          </w:p>
        </w:tc>
        <w:tc>
          <w:tcPr>
            <w:tcW w:w="867" w:type="dxa"/>
            <w:tcBorders>
              <w:top w:val="nil"/>
              <w:left w:val="nil"/>
              <w:bottom w:val="single" w:sz="4" w:space="0" w:color="auto"/>
              <w:right w:val="nil"/>
            </w:tcBorders>
            <w:shd w:val="clear" w:color="auto" w:fill="auto"/>
            <w:noWrap/>
            <w:vAlign w:val="bottom"/>
            <w:hideMark/>
          </w:tcPr>
          <w:p w:rsidR="00BB50E7" w:rsidRPr="003E3DF0" w:rsidRDefault="00BB50E7" w:rsidP="00794104">
            <w:pPr>
              <w:rPr>
                <w:rFonts w:ascii="Arial" w:hAnsi="Arial" w:cs="Arial"/>
                <w:sz w:val="16"/>
                <w:szCs w:val="16"/>
              </w:rPr>
            </w:pPr>
            <w:r w:rsidRPr="003E3DF0">
              <w:rPr>
                <w:rFonts w:ascii="Arial" w:hAnsi="Arial" w:cs="Arial"/>
                <w:sz w:val="16"/>
                <w:szCs w:val="16"/>
              </w:rPr>
              <w:t> </w:t>
            </w:r>
          </w:p>
        </w:tc>
        <w:tc>
          <w:tcPr>
            <w:tcW w:w="1155" w:type="dxa"/>
            <w:tcBorders>
              <w:top w:val="nil"/>
              <w:left w:val="nil"/>
              <w:bottom w:val="single" w:sz="4" w:space="0" w:color="auto"/>
              <w:right w:val="nil"/>
            </w:tcBorders>
            <w:shd w:val="clear" w:color="auto" w:fill="auto"/>
            <w:noWrap/>
            <w:vAlign w:val="bottom"/>
            <w:hideMark/>
          </w:tcPr>
          <w:p w:rsidR="00BB50E7" w:rsidRPr="003E3DF0" w:rsidRDefault="00BB50E7" w:rsidP="00794104">
            <w:pPr>
              <w:rPr>
                <w:rFonts w:ascii="Arial" w:hAnsi="Arial" w:cs="Arial"/>
                <w:sz w:val="16"/>
                <w:szCs w:val="16"/>
              </w:rPr>
            </w:pPr>
            <w:r w:rsidRPr="003E3DF0">
              <w:rPr>
                <w:rFonts w:ascii="Arial" w:hAnsi="Arial" w:cs="Arial"/>
                <w:sz w:val="16"/>
                <w:szCs w:val="16"/>
              </w:rPr>
              <w:t> </w:t>
            </w:r>
          </w:p>
        </w:tc>
      </w:tr>
      <w:tr w:rsidR="00BB50E7" w:rsidRPr="003E3DF0" w:rsidTr="00794104">
        <w:trPr>
          <w:trHeight w:val="75"/>
        </w:trPr>
        <w:tc>
          <w:tcPr>
            <w:tcW w:w="1039" w:type="dxa"/>
            <w:tcBorders>
              <w:top w:val="nil"/>
              <w:left w:val="nil"/>
              <w:bottom w:val="nil"/>
              <w:right w:val="nil"/>
            </w:tcBorders>
            <w:shd w:val="clear" w:color="auto" w:fill="auto"/>
            <w:noWrap/>
            <w:vAlign w:val="bottom"/>
            <w:hideMark/>
          </w:tcPr>
          <w:p w:rsidR="00BB50E7" w:rsidRPr="003E3DF0" w:rsidRDefault="00BB50E7" w:rsidP="00794104">
            <w:pPr>
              <w:rPr>
                <w:rFonts w:ascii="Arial" w:hAnsi="Arial" w:cs="Arial"/>
                <w:sz w:val="16"/>
                <w:szCs w:val="16"/>
              </w:rPr>
            </w:pPr>
          </w:p>
        </w:tc>
        <w:tc>
          <w:tcPr>
            <w:tcW w:w="222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42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6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34"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021" w:type="dxa"/>
            <w:tcBorders>
              <w:top w:val="nil"/>
              <w:left w:val="nil"/>
              <w:bottom w:val="nil"/>
              <w:right w:val="nil"/>
            </w:tcBorders>
            <w:shd w:val="clear" w:color="auto" w:fill="auto"/>
            <w:noWrap/>
            <w:hideMark/>
          </w:tcPr>
          <w:p w:rsidR="00BB50E7" w:rsidRPr="003E3DF0" w:rsidRDefault="00BB50E7" w:rsidP="00794104">
            <w:pPr>
              <w:rPr>
                <w:sz w:val="20"/>
                <w:szCs w:val="20"/>
              </w:rPr>
            </w:pPr>
          </w:p>
        </w:tc>
        <w:tc>
          <w:tcPr>
            <w:tcW w:w="611" w:type="dxa"/>
            <w:tcBorders>
              <w:top w:val="nil"/>
              <w:left w:val="nil"/>
              <w:bottom w:val="nil"/>
              <w:right w:val="nil"/>
            </w:tcBorders>
            <w:shd w:val="clear" w:color="auto" w:fill="auto"/>
            <w:noWrap/>
            <w:hideMark/>
          </w:tcPr>
          <w:p w:rsidR="00BB50E7" w:rsidRPr="003E3DF0" w:rsidRDefault="00BB50E7" w:rsidP="00794104">
            <w:pPr>
              <w:rPr>
                <w:sz w:val="20"/>
                <w:szCs w:val="20"/>
              </w:rPr>
            </w:pPr>
          </w:p>
        </w:tc>
        <w:tc>
          <w:tcPr>
            <w:tcW w:w="850" w:type="dxa"/>
            <w:tcBorders>
              <w:top w:val="nil"/>
              <w:left w:val="nil"/>
              <w:bottom w:val="nil"/>
              <w:right w:val="nil"/>
            </w:tcBorders>
            <w:shd w:val="clear" w:color="auto" w:fill="auto"/>
            <w:noWrap/>
            <w:hideMark/>
          </w:tcPr>
          <w:p w:rsidR="00BB50E7" w:rsidRPr="003E3DF0" w:rsidRDefault="00BB50E7" w:rsidP="00794104">
            <w:pPr>
              <w:rPr>
                <w:sz w:val="20"/>
                <w:szCs w:val="20"/>
              </w:rPr>
            </w:pPr>
          </w:p>
        </w:tc>
        <w:tc>
          <w:tcPr>
            <w:tcW w:w="851" w:type="dxa"/>
            <w:tcBorders>
              <w:top w:val="nil"/>
              <w:left w:val="nil"/>
              <w:bottom w:val="nil"/>
              <w:right w:val="nil"/>
            </w:tcBorders>
            <w:shd w:val="clear" w:color="auto" w:fill="auto"/>
            <w:noWrap/>
            <w:hideMark/>
          </w:tcPr>
          <w:p w:rsidR="00BB50E7" w:rsidRPr="003E3DF0" w:rsidRDefault="00BB50E7" w:rsidP="00794104">
            <w:pPr>
              <w:rPr>
                <w:sz w:val="20"/>
                <w:szCs w:val="20"/>
              </w:rPr>
            </w:pPr>
          </w:p>
        </w:tc>
        <w:tc>
          <w:tcPr>
            <w:tcW w:w="1300" w:type="dxa"/>
            <w:tcBorders>
              <w:top w:val="nil"/>
              <w:left w:val="nil"/>
              <w:bottom w:val="nil"/>
              <w:right w:val="nil"/>
            </w:tcBorders>
            <w:shd w:val="clear" w:color="auto" w:fill="auto"/>
            <w:noWrap/>
            <w:hideMark/>
          </w:tcPr>
          <w:p w:rsidR="00BB50E7" w:rsidRPr="003E3DF0" w:rsidRDefault="00BB50E7" w:rsidP="00794104">
            <w:pPr>
              <w:rPr>
                <w:sz w:val="20"/>
                <w:szCs w:val="20"/>
              </w:rPr>
            </w:pPr>
          </w:p>
        </w:tc>
        <w:tc>
          <w:tcPr>
            <w:tcW w:w="1356" w:type="dxa"/>
            <w:tcBorders>
              <w:top w:val="nil"/>
              <w:left w:val="nil"/>
              <w:bottom w:val="nil"/>
              <w:right w:val="nil"/>
            </w:tcBorders>
            <w:shd w:val="clear" w:color="auto" w:fill="auto"/>
            <w:noWrap/>
            <w:hideMark/>
          </w:tcPr>
          <w:p w:rsidR="00BB50E7" w:rsidRPr="003E3DF0" w:rsidRDefault="00BB50E7" w:rsidP="00794104">
            <w:pPr>
              <w:rPr>
                <w:sz w:val="20"/>
                <w:szCs w:val="20"/>
              </w:rPr>
            </w:pPr>
          </w:p>
        </w:tc>
        <w:tc>
          <w:tcPr>
            <w:tcW w:w="887" w:type="dxa"/>
            <w:tcBorders>
              <w:top w:val="nil"/>
              <w:left w:val="nil"/>
              <w:bottom w:val="nil"/>
              <w:right w:val="nil"/>
            </w:tcBorders>
            <w:shd w:val="clear" w:color="auto" w:fill="auto"/>
            <w:noWrap/>
            <w:hideMark/>
          </w:tcPr>
          <w:p w:rsidR="00BB50E7" w:rsidRPr="003E3DF0" w:rsidRDefault="00BB50E7" w:rsidP="00794104">
            <w:pPr>
              <w:rPr>
                <w:sz w:val="20"/>
                <w:szCs w:val="20"/>
              </w:rPr>
            </w:pPr>
          </w:p>
        </w:tc>
        <w:tc>
          <w:tcPr>
            <w:tcW w:w="867" w:type="dxa"/>
            <w:tcBorders>
              <w:top w:val="nil"/>
              <w:left w:val="nil"/>
              <w:bottom w:val="nil"/>
              <w:right w:val="nil"/>
            </w:tcBorders>
            <w:shd w:val="clear" w:color="auto" w:fill="auto"/>
            <w:noWrap/>
            <w:hideMark/>
          </w:tcPr>
          <w:p w:rsidR="00BB50E7" w:rsidRPr="003E3DF0" w:rsidRDefault="00BB50E7" w:rsidP="00794104">
            <w:pPr>
              <w:rPr>
                <w:sz w:val="20"/>
                <w:szCs w:val="20"/>
              </w:rPr>
            </w:pPr>
          </w:p>
        </w:tc>
        <w:tc>
          <w:tcPr>
            <w:tcW w:w="1155" w:type="dxa"/>
            <w:tcBorders>
              <w:top w:val="nil"/>
              <w:left w:val="nil"/>
              <w:bottom w:val="nil"/>
              <w:right w:val="nil"/>
            </w:tcBorders>
            <w:shd w:val="clear" w:color="auto" w:fill="auto"/>
            <w:noWrap/>
            <w:hideMark/>
          </w:tcPr>
          <w:p w:rsidR="00BB50E7" w:rsidRPr="003E3DF0" w:rsidRDefault="00BB50E7" w:rsidP="00794104">
            <w:pPr>
              <w:rPr>
                <w:sz w:val="20"/>
                <w:szCs w:val="20"/>
              </w:rPr>
            </w:pPr>
          </w:p>
        </w:tc>
      </w:tr>
      <w:tr w:rsidR="00BB50E7" w:rsidRPr="003E3DF0" w:rsidTr="00794104">
        <w:trPr>
          <w:trHeight w:val="300"/>
        </w:trPr>
        <w:tc>
          <w:tcPr>
            <w:tcW w:w="15772" w:type="dxa"/>
            <w:gridSpan w:val="14"/>
            <w:tcBorders>
              <w:top w:val="nil"/>
              <w:left w:val="nil"/>
              <w:bottom w:val="nil"/>
              <w:right w:val="nil"/>
            </w:tcBorders>
            <w:shd w:val="clear" w:color="auto" w:fill="auto"/>
            <w:vAlign w:val="bottom"/>
            <w:hideMark/>
          </w:tcPr>
          <w:p w:rsidR="00BB50E7" w:rsidRPr="003E3DF0" w:rsidRDefault="00BB50E7" w:rsidP="00794104">
            <w:pPr>
              <w:rPr>
                <w:sz w:val="20"/>
                <w:szCs w:val="20"/>
              </w:rPr>
            </w:pPr>
          </w:p>
        </w:tc>
      </w:tr>
      <w:tr w:rsidR="00BB50E7" w:rsidRPr="003E3DF0" w:rsidTr="00794104">
        <w:trPr>
          <w:trHeight w:val="300"/>
        </w:trPr>
        <w:tc>
          <w:tcPr>
            <w:tcW w:w="15772" w:type="dxa"/>
            <w:gridSpan w:val="14"/>
            <w:tcBorders>
              <w:top w:val="single" w:sz="4" w:space="0" w:color="auto"/>
              <w:left w:val="nil"/>
              <w:bottom w:val="nil"/>
              <w:right w:val="nil"/>
            </w:tcBorders>
            <w:shd w:val="clear" w:color="auto" w:fill="auto"/>
            <w:noWrap/>
            <w:hideMark/>
          </w:tcPr>
          <w:p w:rsidR="00BB50E7" w:rsidRPr="003E3DF0" w:rsidRDefault="00BB50E7" w:rsidP="00794104">
            <w:pPr>
              <w:jc w:val="center"/>
              <w:rPr>
                <w:rFonts w:ascii="Arial" w:hAnsi="Arial" w:cs="Arial"/>
                <w:i/>
                <w:iCs/>
                <w:sz w:val="16"/>
                <w:szCs w:val="16"/>
              </w:rPr>
            </w:pPr>
            <w:r w:rsidRPr="003E3DF0">
              <w:rPr>
                <w:rFonts w:ascii="Arial" w:hAnsi="Arial" w:cs="Arial"/>
                <w:i/>
                <w:iCs/>
                <w:sz w:val="16"/>
                <w:szCs w:val="16"/>
              </w:rPr>
              <w:t>(наименование стройки)</w:t>
            </w:r>
          </w:p>
        </w:tc>
      </w:tr>
      <w:tr w:rsidR="00BB50E7" w:rsidRPr="003E3DF0" w:rsidTr="00794104">
        <w:trPr>
          <w:trHeight w:val="90"/>
        </w:trPr>
        <w:tc>
          <w:tcPr>
            <w:tcW w:w="1039" w:type="dxa"/>
            <w:tcBorders>
              <w:top w:val="nil"/>
              <w:left w:val="nil"/>
              <w:bottom w:val="nil"/>
              <w:right w:val="nil"/>
            </w:tcBorders>
            <w:shd w:val="clear" w:color="auto" w:fill="auto"/>
            <w:noWrap/>
            <w:hideMark/>
          </w:tcPr>
          <w:p w:rsidR="00BB50E7" w:rsidRPr="003E3DF0" w:rsidRDefault="00BB50E7" w:rsidP="00794104">
            <w:pPr>
              <w:jc w:val="center"/>
              <w:rPr>
                <w:rFonts w:ascii="Arial" w:hAnsi="Arial" w:cs="Arial"/>
                <w:i/>
                <w:iCs/>
                <w:sz w:val="16"/>
                <w:szCs w:val="16"/>
              </w:rPr>
            </w:pPr>
          </w:p>
        </w:tc>
        <w:tc>
          <w:tcPr>
            <w:tcW w:w="2221"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1420"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1360"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834"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1021"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611"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850"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851"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1300"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1356"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887"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867"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c>
          <w:tcPr>
            <w:tcW w:w="1155" w:type="dxa"/>
            <w:tcBorders>
              <w:top w:val="nil"/>
              <w:left w:val="nil"/>
              <w:bottom w:val="nil"/>
              <w:right w:val="nil"/>
            </w:tcBorders>
            <w:shd w:val="clear" w:color="auto" w:fill="auto"/>
            <w:noWrap/>
            <w:hideMark/>
          </w:tcPr>
          <w:p w:rsidR="00BB50E7" w:rsidRPr="003E3DF0" w:rsidRDefault="00BB50E7" w:rsidP="00794104">
            <w:pPr>
              <w:jc w:val="center"/>
              <w:rPr>
                <w:sz w:val="20"/>
                <w:szCs w:val="20"/>
              </w:rPr>
            </w:pPr>
          </w:p>
        </w:tc>
      </w:tr>
      <w:tr w:rsidR="00BB50E7" w:rsidRPr="003E3DF0" w:rsidTr="00794104">
        <w:trPr>
          <w:trHeight w:val="300"/>
        </w:trPr>
        <w:tc>
          <w:tcPr>
            <w:tcW w:w="15772" w:type="dxa"/>
            <w:gridSpan w:val="14"/>
            <w:tcBorders>
              <w:top w:val="nil"/>
              <w:left w:val="nil"/>
              <w:bottom w:val="nil"/>
              <w:right w:val="nil"/>
            </w:tcBorders>
            <w:shd w:val="clear" w:color="auto" w:fill="auto"/>
            <w:vAlign w:val="bottom"/>
            <w:hideMark/>
          </w:tcPr>
          <w:p w:rsidR="00BB50E7" w:rsidRPr="003E3DF0" w:rsidRDefault="00BB50E7" w:rsidP="00794104">
            <w:pPr>
              <w:jc w:val="center"/>
              <w:rPr>
                <w:sz w:val="20"/>
                <w:szCs w:val="20"/>
              </w:rPr>
            </w:pPr>
          </w:p>
        </w:tc>
      </w:tr>
      <w:tr w:rsidR="00BB50E7" w:rsidRPr="003E3DF0" w:rsidTr="00794104">
        <w:trPr>
          <w:trHeight w:val="300"/>
        </w:trPr>
        <w:tc>
          <w:tcPr>
            <w:tcW w:w="15772" w:type="dxa"/>
            <w:gridSpan w:val="14"/>
            <w:tcBorders>
              <w:top w:val="single" w:sz="4" w:space="0" w:color="auto"/>
              <w:left w:val="nil"/>
              <w:bottom w:val="nil"/>
              <w:right w:val="nil"/>
            </w:tcBorders>
            <w:shd w:val="clear" w:color="auto" w:fill="auto"/>
            <w:noWrap/>
            <w:hideMark/>
          </w:tcPr>
          <w:p w:rsidR="00BB50E7" w:rsidRPr="003E3DF0" w:rsidRDefault="00BB50E7" w:rsidP="00794104">
            <w:pPr>
              <w:jc w:val="center"/>
              <w:rPr>
                <w:rFonts w:ascii="Arial" w:hAnsi="Arial" w:cs="Arial"/>
                <w:i/>
                <w:iCs/>
                <w:sz w:val="16"/>
                <w:szCs w:val="16"/>
              </w:rPr>
            </w:pPr>
            <w:r w:rsidRPr="003E3DF0">
              <w:rPr>
                <w:rFonts w:ascii="Arial" w:hAnsi="Arial" w:cs="Arial"/>
                <w:i/>
                <w:iCs/>
                <w:sz w:val="16"/>
                <w:szCs w:val="16"/>
              </w:rPr>
              <w:t>(наименование объекта капитального строительства)</w:t>
            </w:r>
          </w:p>
        </w:tc>
      </w:tr>
      <w:tr w:rsidR="00BB50E7" w:rsidRPr="003E3DF0" w:rsidTr="00794104">
        <w:trPr>
          <w:trHeight w:val="420"/>
        </w:trPr>
        <w:tc>
          <w:tcPr>
            <w:tcW w:w="15772" w:type="dxa"/>
            <w:gridSpan w:val="14"/>
            <w:tcBorders>
              <w:top w:val="nil"/>
              <w:left w:val="nil"/>
              <w:bottom w:val="nil"/>
              <w:right w:val="nil"/>
            </w:tcBorders>
            <w:shd w:val="clear" w:color="auto" w:fill="auto"/>
            <w:noWrap/>
            <w:vAlign w:val="bottom"/>
            <w:hideMark/>
          </w:tcPr>
          <w:p w:rsidR="00BB50E7" w:rsidRPr="003E3DF0" w:rsidRDefault="00BB50E7" w:rsidP="00794104">
            <w:pPr>
              <w:jc w:val="center"/>
              <w:rPr>
                <w:rFonts w:ascii="Arial" w:hAnsi="Arial" w:cs="Arial"/>
                <w:b/>
                <w:bCs/>
                <w:sz w:val="28"/>
                <w:szCs w:val="28"/>
              </w:rPr>
            </w:pPr>
            <w:r w:rsidRPr="003E3DF0">
              <w:rPr>
                <w:rFonts w:ascii="Arial" w:hAnsi="Arial" w:cs="Arial"/>
                <w:b/>
                <w:bCs/>
                <w:sz w:val="28"/>
                <w:szCs w:val="28"/>
              </w:rPr>
              <w:t xml:space="preserve">ЛОКАЛЬНЫЙ СМЕТНЫЙ РАСЧЕТ (СМЕТА) № </w:t>
            </w:r>
          </w:p>
        </w:tc>
      </w:tr>
      <w:tr w:rsidR="00BB50E7" w:rsidRPr="003E3DF0" w:rsidTr="00794104">
        <w:trPr>
          <w:trHeight w:val="75"/>
        </w:trPr>
        <w:tc>
          <w:tcPr>
            <w:tcW w:w="1039" w:type="dxa"/>
            <w:tcBorders>
              <w:top w:val="nil"/>
              <w:left w:val="nil"/>
              <w:bottom w:val="nil"/>
              <w:right w:val="nil"/>
            </w:tcBorders>
            <w:shd w:val="clear" w:color="auto" w:fill="auto"/>
            <w:noWrap/>
            <w:vAlign w:val="bottom"/>
            <w:hideMark/>
          </w:tcPr>
          <w:p w:rsidR="00BB50E7" w:rsidRPr="003E3DF0" w:rsidRDefault="00BB50E7" w:rsidP="00794104">
            <w:pPr>
              <w:jc w:val="center"/>
              <w:rPr>
                <w:rFonts w:ascii="Arial" w:hAnsi="Arial" w:cs="Arial"/>
                <w:b/>
                <w:bCs/>
                <w:sz w:val="28"/>
                <w:szCs w:val="28"/>
              </w:rPr>
            </w:pPr>
          </w:p>
        </w:tc>
        <w:tc>
          <w:tcPr>
            <w:tcW w:w="2221"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420"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360"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34"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021"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611"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50"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51"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300"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356"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87"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67"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r>
      <w:tr w:rsidR="00BB50E7" w:rsidRPr="003E3DF0" w:rsidTr="00794104">
        <w:trPr>
          <w:trHeight w:val="300"/>
        </w:trPr>
        <w:tc>
          <w:tcPr>
            <w:tcW w:w="15772" w:type="dxa"/>
            <w:gridSpan w:val="14"/>
            <w:tcBorders>
              <w:top w:val="nil"/>
              <w:left w:val="nil"/>
              <w:bottom w:val="single" w:sz="4" w:space="0" w:color="auto"/>
              <w:right w:val="nil"/>
            </w:tcBorders>
            <w:shd w:val="clear" w:color="auto" w:fill="auto"/>
            <w:vAlign w:val="bottom"/>
            <w:hideMark/>
          </w:tcPr>
          <w:p w:rsidR="00BB50E7" w:rsidRPr="00FA4334" w:rsidRDefault="00BB50E7" w:rsidP="00794104">
            <w:pPr>
              <w:pStyle w:val="affffc"/>
              <w:tabs>
                <w:tab w:val="left" w:pos="0"/>
              </w:tabs>
              <w:jc w:val="center"/>
              <w:rPr>
                <w:rFonts w:ascii="Arial" w:hAnsi="Arial" w:cs="Arial"/>
                <w:sz w:val="16"/>
                <w:szCs w:val="16"/>
              </w:rPr>
            </w:pPr>
            <w:r>
              <w:rPr>
                <w:rFonts w:ascii="Arial" w:hAnsi="Arial" w:cs="Arial"/>
                <w:sz w:val="16"/>
                <w:szCs w:val="16"/>
              </w:rPr>
              <w:t xml:space="preserve">на </w:t>
            </w:r>
            <w:r w:rsidRPr="00FA4334">
              <w:rPr>
                <w:rFonts w:ascii="Arial" w:hAnsi="Arial" w:cs="Arial"/>
                <w:sz w:val="16"/>
                <w:szCs w:val="16"/>
              </w:rPr>
              <w:t xml:space="preserve">выполнение работ по монтажу вентилируемого </w:t>
            </w:r>
          </w:p>
          <w:p w:rsidR="00BB50E7" w:rsidRPr="00FA4334" w:rsidRDefault="00BB50E7" w:rsidP="00794104">
            <w:pPr>
              <w:pStyle w:val="affffc"/>
              <w:tabs>
                <w:tab w:val="left" w:pos="0"/>
              </w:tabs>
              <w:jc w:val="center"/>
              <w:rPr>
                <w:rFonts w:ascii="Arial" w:hAnsi="Arial" w:cs="Arial"/>
                <w:sz w:val="16"/>
                <w:szCs w:val="16"/>
              </w:rPr>
            </w:pPr>
            <w:r w:rsidRPr="00FA4334">
              <w:rPr>
                <w:rFonts w:ascii="Arial" w:hAnsi="Arial" w:cs="Arial"/>
                <w:sz w:val="16"/>
                <w:szCs w:val="16"/>
              </w:rPr>
              <w:t>фасада технического здания № 2</w:t>
            </w:r>
          </w:p>
          <w:p w:rsidR="00BB50E7" w:rsidRPr="003E3DF0" w:rsidRDefault="00BB50E7" w:rsidP="00794104">
            <w:pPr>
              <w:jc w:val="center"/>
              <w:rPr>
                <w:rFonts w:ascii="Arial" w:hAnsi="Arial" w:cs="Arial"/>
                <w:sz w:val="16"/>
                <w:szCs w:val="16"/>
              </w:rPr>
            </w:pPr>
          </w:p>
        </w:tc>
      </w:tr>
      <w:tr w:rsidR="00BB50E7" w:rsidRPr="003E3DF0" w:rsidTr="00794104">
        <w:trPr>
          <w:trHeight w:val="240"/>
        </w:trPr>
        <w:tc>
          <w:tcPr>
            <w:tcW w:w="15772" w:type="dxa"/>
            <w:gridSpan w:val="14"/>
            <w:tcBorders>
              <w:top w:val="single" w:sz="4" w:space="0" w:color="auto"/>
              <w:left w:val="nil"/>
              <w:bottom w:val="nil"/>
              <w:right w:val="nil"/>
            </w:tcBorders>
            <w:shd w:val="clear" w:color="auto" w:fill="auto"/>
            <w:noWrap/>
            <w:hideMark/>
          </w:tcPr>
          <w:p w:rsidR="00BB50E7" w:rsidRPr="003E3DF0" w:rsidRDefault="00BB50E7" w:rsidP="00794104">
            <w:pPr>
              <w:jc w:val="center"/>
              <w:rPr>
                <w:rFonts w:ascii="Arial" w:hAnsi="Arial" w:cs="Arial"/>
                <w:i/>
                <w:iCs/>
                <w:sz w:val="16"/>
                <w:szCs w:val="16"/>
              </w:rPr>
            </w:pPr>
            <w:r w:rsidRPr="003E3DF0">
              <w:rPr>
                <w:rFonts w:ascii="Arial" w:hAnsi="Arial" w:cs="Arial"/>
                <w:i/>
                <w:iCs/>
                <w:sz w:val="16"/>
                <w:szCs w:val="16"/>
              </w:rPr>
              <w:t xml:space="preserve"> (наименование конструктивного решения)</w:t>
            </w:r>
          </w:p>
        </w:tc>
      </w:tr>
      <w:tr w:rsidR="00BB50E7" w:rsidRPr="003E3DF0" w:rsidTr="00794104">
        <w:trPr>
          <w:trHeight w:val="240"/>
        </w:trPr>
        <w:tc>
          <w:tcPr>
            <w:tcW w:w="1039" w:type="dxa"/>
            <w:tcBorders>
              <w:top w:val="nil"/>
              <w:left w:val="nil"/>
              <w:bottom w:val="nil"/>
              <w:right w:val="nil"/>
            </w:tcBorders>
            <w:shd w:val="clear" w:color="auto" w:fill="auto"/>
            <w:noWrap/>
            <w:vAlign w:val="bottom"/>
            <w:hideMark/>
          </w:tcPr>
          <w:p w:rsidR="00BB50E7" w:rsidRPr="003E3DF0" w:rsidRDefault="00BB50E7" w:rsidP="00794104">
            <w:pPr>
              <w:rPr>
                <w:rFonts w:ascii="Arial" w:hAnsi="Arial" w:cs="Arial"/>
                <w:sz w:val="16"/>
                <w:szCs w:val="16"/>
              </w:rPr>
            </w:pPr>
            <w:r w:rsidRPr="003E3DF0">
              <w:rPr>
                <w:rFonts w:ascii="Arial" w:hAnsi="Arial" w:cs="Arial"/>
                <w:sz w:val="16"/>
                <w:szCs w:val="16"/>
              </w:rPr>
              <w:t xml:space="preserve">Составлен </w:t>
            </w:r>
          </w:p>
        </w:tc>
        <w:tc>
          <w:tcPr>
            <w:tcW w:w="2221" w:type="dxa"/>
            <w:tcBorders>
              <w:top w:val="nil"/>
              <w:left w:val="nil"/>
              <w:bottom w:val="single" w:sz="4" w:space="0" w:color="auto"/>
              <w:right w:val="nil"/>
            </w:tcBorders>
            <w:shd w:val="clear" w:color="auto" w:fill="auto"/>
            <w:noWrap/>
            <w:vAlign w:val="bottom"/>
          </w:tcPr>
          <w:p w:rsidR="00BB50E7" w:rsidRPr="003E3DF0" w:rsidRDefault="00BB50E7" w:rsidP="00794104">
            <w:pPr>
              <w:jc w:val="center"/>
              <w:rPr>
                <w:rFonts w:ascii="Arial" w:hAnsi="Arial" w:cs="Arial"/>
                <w:color w:val="000000"/>
                <w:sz w:val="16"/>
                <w:szCs w:val="16"/>
              </w:rPr>
            </w:pPr>
          </w:p>
        </w:tc>
        <w:tc>
          <w:tcPr>
            <w:tcW w:w="1420" w:type="dxa"/>
            <w:tcBorders>
              <w:top w:val="nil"/>
              <w:left w:val="nil"/>
              <w:bottom w:val="nil"/>
              <w:right w:val="nil"/>
            </w:tcBorders>
            <w:shd w:val="clear" w:color="auto" w:fill="auto"/>
            <w:noWrap/>
            <w:vAlign w:val="bottom"/>
          </w:tcPr>
          <w:p w:rsidR="00BB50E7" w:rsidRPr="003E3DF0" w:rsidRDefault="00BB50E7" w:rsidP="00794104">
            <w:pPr>
              <w:rPr>
                <w:rFonts w:ascii="Arial" w:hAnsi="Arial" w:cs="Arial"/>
                <w:color w:val="000000"/>
                <w:sz w:val="16"/>
                <w:szCs w:val="16"/>
              </w:rPr>
            </w:pPr>
          </w:p>
        </w:tc>
        <w:tc>
          <w:tcPr>
            <w:tcW w:w="1360" w:type="dxa"/>
            <w:tcBorders>
              <w:top w:val="nil"/>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p>
        </w:tc>
        <w:tc>
          <w:tcPr>
            <w:tcW w:w="834"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021"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611"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850"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851"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1300"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1356"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887"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867"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1155"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r>
      <w:tr w:rsidR="00BB50E7" w:rsidRPr="003E3DF0" w:rsidTr="00794104">
        <w:trPr>
          <w:trHeight w:val="240"/>
        </w:trPr>
        <w:tc>
          <w:tcPr>
            <w:tcW w:w="1039" w:type="dxa"/>
            <w:tcBorders>
              <w:top w:val="nil"/>
              <w:left w:val="nil"/>
              <w:bottom w:val="nil"/>
              <w:right w:val="nil"/>
            </w:tcBorders>
            <w:shd w:val="clear" w:color="auto" w:fill="auto"/>
            <w:noWrap/>
            <w:vAlign w:val="bottom"/>
            <w:hideMark/>
          </w:tcPr>
          <w:p w:rsidR="00BB50E7" w:rsidRPr="003E3DF0" w:rsidRDefault="00BB50E7" w:rsidP="00794104">
            <w:pPr>
              <w:rPr>
                <w:rFonts w:ascii="Arial" w:hAnsi="Arial" w:cs="Arial"/>
                <w:sz w:val="16"/>
                <w:szCs w:val="16"/>
              </w:rPr>
            </w:pPr>
            <w:r w:rsidRPr="003E3DF0">
              <w:rPr>
                <w:rFonts w:ascii="Arial" w:hAnsi="Arial" w:cs="Arial"/>
                <w:sz w:val="16"/>
                <w:szCs w:val="16"/>
              </w:rPr>
              <w:t>Основание</w:t>
            </w:r>
          </w:p>
        </w:tc>
        <w:tc>
          <w:tcPr>
            <w:tcW w:w="6856" w:type="dxa"/>
            <w:gridSpan w:val="5"/>
            <w:tcBorders>
              <w:top w:val="nil"/>
              <w:left w:val="nil"/>
              <w:bottom w:val="single" w:sz="4" w:space="0" w:color="auto"/>
              <w:right w:val="nil"/>
            </w:tcBorders>
            <w:shd w:val="clear" w:color="auto" w:fill="auto"/>
            <w:vAlign w:val="bottom"/>
            <w:hideMark/>
          </w:tcPr>
          <w:p w:rsidR="00BB50E7" w:rsidRPr="003E3DF0" w:rsidRDefault="00BB50E7" w:rsidP="00794104">
            <w:pPr>
              <w:rPr>
                <w:rFonts w:ascii="Arial" w:hAnsi="Arial" w:cs="Arial"/>
                <w:sz w:val="16"/>
                <w:szCs w:val="16"/>
              </w:rPr>
            </w:pPr>
            <w:r w:rsidRPr="003E3DF0">
              <w:rPr>
                <w:rFonts w:ascii="Arial" w:hAnsi="Arial" w:cs="Arial"/>
                <w:sz w:val="16"/>
                <w:szCs w:val="16"/>
              </w:rPr>
              <w:t> </w:t>
            </w:r>
          </w:p>
        </w:tc>
        <w:tc>
          <w:tcPr>
            <w:tcW w:w="611" w:type="dxa"/>
            <w:tcBorders>
              <w:top w:val="nil"/>
              <w:left w:val="nil"/>
              <w:bottom w:val="nil"/>
              <w:right w:val="nil"/>
            </w:tcBorders>
            <w:shd w:val="clear" w:color="auto" w:fill="auto"/>
            <w:vAlign w:val="bottom"/>
            <w:hideMark/>
          </w:tcPr>
          <w:p w:rsidR="00BB50E7" w:rsidRPr="003E3DF0" w:rsidRDefault="00BB50E7" w:rsidP="00794104">
            <w:pPr>
              <w:rPr>
                <w:rFonts w:ascii="Arial" w:hAnsi="Arial" w:cs="Arial"/>
                <w:sz w:val="16"/>
                <w:szCs w:val="16"/>
              </w:rPr>
            </w:pPr>
          </w:p>
        </w:tc>
        <w:tc>
          <w:tcPr>
            <w:tcW w:w="850"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851"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1300"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1356"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887"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867"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c>
          <w:tcPr>
            <w:tcW w:w="1155" w:type="dxa"/>
            <w:tcBorders>
              <w:top w:val="nil"/>
              <w:left w:val="nil"/>
              <w:bottom w:val="nil"/>
              <w:right w:val="nil"/>
            </w:tcBorders>
            <w:shd w:val="clear" w:color="auto" w:fill="auto"/>
            <w:vAlign w:val="bottom"/>
            <w:hideMark/>
          </w:tcPr>
          <w:p w:rsidR="00BB50E7" w:rsidRPr="003E3DF0" w:rsidRDefault="00BB50E7" w:rsidP="00794104">
            <w:pPr>
              <w:rPr>
                <w:sz w:val="20"/>
                <w:szCs w:val="20"/>
              </w:rPr>
            </w:pPr>
          </w:p>
        </w:tc>
      </w:tr>
      <w:tr w:rsidR="00BB50E7" w:rsidRPr="003E3DF0" w:rsidTr="00794104">
        <w:trPr>
          <w:trHeight w:val="300"/>
        </w:trPr>
        <w:tc>
          <w:tcPr>
            <w:tcW w:w="1039"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6856" w:type="dxa"/>
            <w:gridSpan w:val="5"/>
            <w:tcBorders>
              <w:top w:val="single" w:sz="4" w:space="0" w:color="auto"/>
              <w:left w:val="nil"/>
              <w:bottom w:val="nil"/>
              <w:right w:val="nil"/>
            </w:tcBorders>
            <w:shd w:val="clear" w:color="auto" w:fill="auto"/>
            <w:noWrap/>
            <w:vAlign w:val="bottom"/>
            <w:hideMark/>
          </w:tcPr>
          <w:p w:rsidR="00BB50E7" w:rsidRPr="003E3DF0" w:rsidRDefault="00BB50E7" w:rsidP="00794104">
            <w:pPr>
              <w:jc w:val="center"/>
              <w:rPr>
                <w:rFonts w:ascii="Arial" w:hAnsi="Arial" w:cs="Arial"/>
                <w:i/>
                <w:iCs/>
                <w:sz w:val="16"/>
                <w:szCs w:val="16"/>
              </w:rPr>
            </w:pPr>
            <w:r w:rsidRPr="003E3DF0">
              <w:rPr>
                <w:rFonts w:ascii="Arial" w:hAnsi="Arial" w:cs="Arial"/>
                <w:i/>
                <w:iCs/>
                <w:sz w:val="16"/>
                <w:szCs w:val="16"/>
              </w:rPr>
              <w:t>(проектная и (или) иная техническая документация)</w:t>
            </w:r>
          </w:p>
        </w:tc>
        <w:tc>
          <w:tcPr>
            <w:tcW w:w="611" w:type="dxa"/>
            <w:tcBorders>
              <w:top w:val="nil"/>
              <w:left w:val="nil"/>
              <w:bottom w:val="nil"/>
              <w:right w:val="nil"/>
            </w:tcBorders>
            <w:shd w:val="clear" w:color="auto" w:fill="auto"/>
            <w:noWrap/>
            <w:vAlign w:val="bottom"/>
            <w:hideMark/>
          </w:tcPr>
          <w:p w:rsidR="00BB50E7" w:rsidRPr="003E3DF0" w:rsidRDefault="00BB50E7" w:rsidP="00794104">
            <w:pPr>
              <w:jc w:val="center"/>
              <w:rPr>
                <w:rFonts w:ascii="Arial" w:hAnsi="Arial" w:cs="Arial"/>
                <w:i/>
                <w:iCs/>
                <w:sz w:val="16"/>
                <w:szCs w:val="16"/>
              </w:rPr>
            </w:pPr>
          </w:p>
        </w:tc>
        <w:tc>
          <w:tcPr>
            <w:tcW w:w="85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5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0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56"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87"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67" w:type="dxa"/>
            <w:tcBorders>
              <w:top w:val="nil"/>
              <w:left w:val="nil"/>
              <w:bottom w:val="nil"/>
              <w:right w:val="nil"/>
            </w:tcBorders>
            <w:shd w:val="clear" w:color="auto" w:fill="auto"/>
            <w:noWrap/>
            <w:hideMark/>
          </w:tcPr>
          <w:p w:rsidR="00BB50E7" w:rsidRPr="003E3DF0" w:rsidRDefault="00BB50E7" w:rsidP="00794104">
            <w:pPr>
              <w:rPr>
                <w:sz w:val="20"/>
                <w:szCs w:val="20"/>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jc w:val="right"/>
              <w:rPr>
                <w:sz w:val="20"/>
                <w:szCs w:val="20"/>
              </w:rPr>
            </w:pPr>
          </w:p>
        </w:tc>
      </w:tr>
      <w:tr w:rsidR="00BB50E7" w:rsidRPr="003E3DF0" w:rsidTr="00794104">
        <w:trPr>
          <w:trHeight w:val="105"/>
        </w:trPr>
        <w:tc>
          <w:tcPr>
            <w:tcW w:w="1039"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222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42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6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34"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021"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611"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50"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51"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300"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356"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87"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67"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r>
      <w:tr w:rsidR="00BB50E7" w:rsidRPr="003E3DF0" w:rsidTr="00794104">
        <w:trPr>
          <w:trHeight w:val="240"/>
        </w:trPr>
        <w:tc>
          <w:tcPr>
            <w:tcW w:w="4680" w:type="dxa"/>
            <w:gridSpan w:val="3"/>
            <w:tcBorders>
              <w:top w:val="nil"/>
              <w:left w:val="nil"/>
              <w:bottom w:val="nil"/>
              <w:right w:val="nil"/>
            </w:tcBorders>
            <w:shd w:val="clear" w:color="auto" w:fill="auto"/>
            <w:noWrap/>
            <w:vAlign w:val="bottom"/>
            <w:hideMark/>
          </w:tcPr>
          <w:p w:rsidR="00BB50E7" w:rsidRDefault="00BB50E7" w:rsidP="00794104">
            <w:pPr>
              <w:rPr>
                <w:rFonts w:ascii="Arial" w:hAnsi="Arial" w:cs="Arial"/>
                <w:b/>
                <w:bCs/>
                <w:sz w:val="16"/>
                <w:szCs w:val="16"/>
              </w:rPr>
            </w:pPr>
            <w:r w:rsidRPr="003E3DF0">
              <w:rPr>
                <w:rFonts w:ascii="Arial" w:hAnsi="Arial" w:cs="Arial"/>
                <w:b/>
                <w:bCs/>
                <w:sz w:val="16"/>
                <w:szCs w:val="16"/>
              </w:rPr>
              <w:t xml:space="preserve">Составлен(а) в текущем (базисном) уровне цен </w:t>
            </w:r>
          </w:p>
          <w:p w:rsidR="00BB50E7" w:rsidRPr="003E3DF0" w:rsidRDefault="00BB50E7" w:rsidP="00794104">
            <w:pPr>
              <w:rPr>
                <w:rFonts w:ascii="Arial" w:hAnsi="Arial" w:cs="Arial"/>
                <w:b/>
                <w:bCs/>
                <w:sz w:val="16"/>
                <w:szCs w:val="16"/>
              </w:rPr>
            </w:pPr>
          </w:p>
        </w:tc>
        <w:tc>
          <w:tcPr>
            <w:tcW w:w="1360" w:type="dxa"/>
            <w:tcBorders>
              <w:top w:val="nil"/>
              <w:left w:val="nil"/>
              <w:bottom w:val="single" w:sz="4" w:space="0" w:color="auto"/>
              <w:right w:val="nil"/>
            </w:tcBorders>
            <w:shd w:val="clear" w:color="auto" w:fill="auto"/>
            <w:noWrap/>
            <w:vAlign w:val="bottom"/>
            <w:hideMark/>
          </w:tcPr>
          <w:p w:rsidR="00BB50E7" w:rsidRPr="003E3DF0" w:rsidRDefault="00BB50E7" w:rsidP="00794104">
            <w:pPr>
              <w:rPr>
                <w:rFonts w:ascii="Arial" w:hAnsi="Arial" w:cs="Arial"/>
                <w:sz w:val="16"/>
                <w:szCs w:val="16"/>
              </w:rPr>
            </w:pPr>
            <w:r w:rsidRPr="003E3DF0">
              <w:rPr>
                <w:rFonts w:ascii="Arial" w:hAnsi="Arial" w:cs="Arial"/>
                <w:sz w:val="16"/>
                <w:szCs w:val="16"/>
              </w:rPr>
              <w:t> </w:t>
            </w:r>
          </w:p>
        </w:tc>
        <w:tc>
          <w:tcPr>
            <w:tcW w:w="834" w:type="dxa"/>
            <w:tcBorders>
              <w:top w:val="nil"/>
              <w:left w:val="nil"/>
              <w:bottom w:val="single" w:sz="4" w:space="0" w:color="auto"/>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1021" w:type="dxa"/>
            <w:tcBorders>
              <w:top w:val="nil"/>
              <w:left w:val="nil"/>
              <w:bottom w:val="single" w:sz="4" w:space="0" w:color="auto"/>
              <w:right w:val="nil"/>
            </w:tcBorders>
            <w:shd w:val="clear" w:color="auto" w:fill="auto"/>
            <w:noWrap/>
            <w:vAlign w:val="bottom"/>
            <w:hideMark/>
          </w:tcPr>
          <w:p w:rsidR="00BB50E7" w:rsidRPr="003E3DF0" w:rsidRDefault="00BB50E7" w:rsidP="00794104">
            <w:pPr>
              <w:jc w:val="center"/>
              <w:rPr>
                <w:rFonts w:ascii="Arial" w:hAnsi="Arial" w:cs="Arial"/>
                <w:sz w:val="16"/>
                <w:szCs w:val="16"/>
              </w:rPr>
            </w:pPr>
            <w:r w:rsidRPr="003E3DF0">
              <w:rPr>
                <w:rFonts w:ascii="Arial" w:hAnsi="Arial" w:cs="Arial"/>
                <w:sz w:val="16"/>
                <w:szCs w:val="16"/>
              </w:rPr>
              <w:t> </w:t>
            </w:r>
          </w:p>
        </w:tc>
        <w:tc>
          <w:tcPr>
            <w:tcW w:w="611" w:type="dxa"/>
            <w:tcBorders>
              <w:top w:val="nil"/>
              <w:left w:val="nil"/>
              <w:bottom w:val="nil"/>
              <w:right w:val="nil"/>
            </w:tcBorders>
            <w:shd w:val="clear" w:color="auto" w:fill="auto"/>
            <w:noWrap/>
            <w:vAlign w:val="bottom"/>
            <w:hideMark/>
          </w:tcPr>
          <w:p w:rsidR="00BB50E7" w:rsidRPr="003E3DF0" w:rsidRDefault="00BB50E7" w:rsidP="00794104">
            <w:pPr>
              <w:jc w:val="center"/>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51"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300"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356"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87"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67"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r>
      <w:tr w:rsidR="00BB50E7" w:rsidRPr="003E3DF0" w:rsidTr="00794104">
        <w:trPr>
          <w:trHeight w:val="150"/>
        </w:trPr>
        <w:tc>
          <w:tcPr>
            <w:tcW w:w="1039"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222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42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6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34"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021"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611"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50"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51"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300"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356"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87"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867"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jc w:val="center"/>
              <w:rPr>
                <w:sz w:val="20"/>
                <w:szCs w:val="20"/>
              </w:rPr>
            </w:pPr>
          </w:p>
        </w:tc>
      </w:tr>
      <w:tr w:rsidR="00BB50E7" w:rsidRPr="003E3DF0" w:rsidTr="00794104">
        <w:trPr>
          <w:trHeight w:val="240"/>
        </w:trPr>
        <w:tc>
          <w:tcPr>
            <w:tcW w:w="3260" w:type="dxa"/>
            <w:gridSpan w:val="2"/>
            <w:tcBorders>
              <w:top w:val="nil"/>
              <w:left w:val="nil"/>
              <w:bottom w:val="nil"/>
              <w:right w:val="nil"/>
            </w:tcBorders>
            <w:shd w:val="clear" w:color="auto" w:fill="auto"/>
            <w:noWrap/>
            <w:vAlign w:val="bottom"/>
            <w:hideMark/>
          </w:tcPr>
          <w:p w:rsidR="00BB50E7" w:rsidRDefault="00BB50E7" w:rsidP="00794104">
            <w:pPr>
              <w:rPr>
                <w:rFonts w:ascii="Arial" w:hAnsi="Arial" w:cs="Arial"/>
                <w:b/>
                <w:bCs/>
                <w:sz w:val="16"/>
                <w:szCs w:val="16"/>
              </w:rPr>
            </w:pPr>
            <w:r w:rsidRPr="003E3DF0">
              <w:rPr>
                <w:rFonts w:ascii="Arial" w:hAnsi="Arial" w:cs="Arial"/>
                <w:b/>
                <w:bCs/>
                <w:sz w:val="16"/>
                <w:szCs w:val="16"/>
              </w:rPr>
              <w:t xml:space="preserve">Сметная стоимость </w:t>
            </w:r>
          </w:p>
          <w:p w:rsidR="00BB50E7" w:rsidRPr="003E3DF0" w:rsidRDefault="00BB50E7" w:rsidP="00794104">
            <w:pPr>
              <w:rPr>
                <w:rFonts w:ascii="Arial" w:hAnsi="Arial" w:cs="Arial"/>
                <w:b/>
                <w:bCs/>
                <w:sz w:val="16"/>
                <w:szCs w:val="16"/>
              </w:rPr>
            </w:pPr>
          </w:p>
        </w:tc>
        <w:tc>
          <w:tcPr>
            <w:tcW w:w="1420" w:type="dxa"/>
            <w:tcBorders>
              <w:top w:val="nil"/>
              <w:left w:val="nil"/>
              <w:bottom w:val="single" w:sz="4" w:space="0" w:color="auto"/>
              <w:right w:val="nil"/>
            </w:tcBorders>
            <w:shd w:val="clear" w:color="auto" w:fill="auto"/>
            <w:noWrap/>
            <w:vAlign w:val="bottom"/>
            <w:hideMark/>
          </w:tcPr>
          <w:p w:rsidR="00BB50E7" w:rsidRPr="003E3DF0" w:rsidRDefault="00BB50E7" w:rsidP="00794104">
            <w:pPr>
              <w:jc w:val="right"/>
              <w:rPr>
                <w:rFonts w:ascii="Arial" w:hAnsi="Arial" w:cs="Arial"/>
                <w:sz w:val="16"/>
                <w:szCs w:val="16"/>
              </w:rPr>
            </w:pPr>
          </w:p>
        </w:tc>
        <w:tc>
          <w:tcPr>
            <w:tcW w:w="1360" w:type="dxa"/>
            <w:tcBorders>
              <w:top w:val="nil"/>
              <w:left w:val="nil"/>
              <w:bottom w:val="single" w:sz="4" w:space="0" w:color="auto"/>
              <w:right w:val="nil"/>
            </w:tcBorders>
            <w:shd w:val="clear" w:color="auto" w:fill="auto"/>
            <w:noWrap/>
            <w:vAlign w:val="bottom"/>
            <w:hideMark/>
          </w:tcPr>
          <w:p w:rsidR="00BB50E7" w:rsidRPr="003E3DF0" w:rsidRDefault="00BB50E7" w:rsidP="00794104">
            <w:pPr>
              <w:jc w:val="right"/>
              <w:rPr>
                <w:rFonts w:ascii="Arial" w:hAnsi="Arial" w:cs="Arial"/>
                <w:color w:val="000000"/>
                <w:sz w:val="16"/>
                <w:szCs w:val="16"/>
              </w:rPr>
            </w:pPr>
          </w:p>
        </w:tc>
        <w:tc>
          <w:tcPr>
            <w:tcW w:w="834" w:type="dxa"/>
            <w:tcBorders>
              <w:top w:val="nil"/>
              <w:left w:val="nil"/>
              <w:bottom w:val="nil"/>
              <w:right w:val="nil"/>
            </w:tcBorders>
            <w:shd w:val="clear" w:color="auto" w:fill="auto"/>
            <w:noWrap/>
            <w:vAlign w:val="bottom"/>
            <w:hideMark/>
          </w:tcPr>
          <w:p w:rsidR="00BB50E7" w:rsidRPr="003E3DF0" w:rsidRDefault="00BB50E7" w:rsidP="00794104">
            <w:pPr>
              <w:rPr>
                <w:rFonts w:ascii="Arial" w:hAnsi="Arial" w:cs="Arial"/>
                <w:sz w:val="16"/>
                <w:szCs w:val="16"/>
              </w:rPr>
            </w:pPr>
          </w:p>
        </w:tc>
        <w:tc>
          <w:tcPr>
            <w:tcW w:w="1021" w:type="dxa"/>
            <w:tcBorders>
              <w:top w:val="nil"/>
              <w:left w:val="nil"/>
              <w:bottom w:val="nil"/>
              <w:right w:val="nil"/>
            </w:tcBorders>
            <w:shd w:val="clear" w:color="auto" w:fill="auto"/>
            <w:noWrap/>
            <w:vAlign w:val="bottom"/>
            <w:hideMark/>
          </w:tcPr>
          <w:p w:rsidR="00BB50E7" w:rsidRPr="003E3DF0" w:rsidRDefault="00BB50E7" w:rsidP="00794104">
            <w:pPr>
              <w:rPr>
                <w:rFonts w:ascii="Arial" w:hAnsi="Arial" w:cs="Arial"/>
                <w:sz w:val="16"/>
                <w:szCs w:val="16"/>
              </w:rPr>
            </w:pPr>
          </w:p>
        </w:tc>
        <w:tc>
          <w:tcPr>
            <w:tcW w:w="61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5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5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0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56"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87" w:type="dxa"/>
            <w:tcBorders>
              <w:top w:val="nil"/>
              <w:left w:val="nil"/>
              <w:bottom w:val="nil"/>
              <w:right w:val="nil"/>
            </w:tcBorders>
            <w:shd w:val="clear" w:color="auto" w:fill="auto"/>
            <w:vAlign w:val="center"/>
            <w:hideMark/>
          </w:tcPr>
          <w:p w:rsidR="00BB50E7" w:rsidRPr="003E3DF0" w:rsidRDefault="00BB50E7" w:rsidP="00794104">
            <w:pPr>
              <w:rPr>
                <w:sz w:val="20"/>
                <w:szCs w:val="20"/>
              </w:rPr>
            </w:pPr>
          </w:p>
        </w:tc>
        <w:tc>
          <w:tcPr>
            <w:tcW w:w="867" w:type="dxa"/>
            <w:tcBorders>
              <w:top w:val="nil"/>
              <w:left w:val="nil"/>
              <w:bottom w:val="nil"/>
              <w:right w:val="nil"/>
            </w:tcBorders>
            <w:shd w:val="clear" w:color="auto" w:fill="auto"/>
            <w:vAlign w:val="center"/>
            <w:hideMark/>
          </w:tcPr>
          <w:p w:rsidR="00BB50E7" w:rsidRPr="003E3DF0" w:rsidRDefault="00BB50E7" w:rsidP="00794104">
            <w:pPr>
              <w:rPr>
                <w:sz w:val="20"/>
                <w:szCs w:val="20"/>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r>
      <w:tr w:rsidR="00BB50E7" w:rsidRPr="003E3DF0" w:rsidTr="00794104">
        <w:trPr>
          <w:trHeight w:val="150"/>
        </w:trPr>
        <w:tc>
          <w:tcPr>
            <w:tcW w:w="1039" w:type="dxa"/>
            <w:tcBorders>
              <w:top w:val="nil"/>
              <w:left w:val="nil"/>
              <w:bottom w:val="nil"/>
              <w:right w:val="nil"/>
            </w:tcBorders>
            <w:shd w:val="clear" w:color="auto" w:fill="auto"/>
            <w:noWrap/>
            <w:vAlign w:val="center"/>
            <w:hideMark/>
          </w:tcPr>
          <w:p w:rsidR="00BB50E7" w:rsidRPr="003E3DF0" w:rsidRDefault="00BB50E7" w:rsidP="00794104">
            <w:pPr>
              <w:rPr>
                <w:sz w:val="20"/>
                <w:szCs w:val="20"/>
              </w:rPr>
            </w:pPr>
          </w:p>
        </w:tc>
        <w:tc>
          <w:tcPr>
            <w:tcW w:w="2221" w:type="dxa"/>
            <w:tcBorders>
              <w:top w:val="nil"/>
              <w:left w:val="nil"/>
              <w:bottom w:val="nil"/>
              <w:right w:val="nil"/>
            </w:tcBorders>
            <w:shd w:val="clear" w:color="auto" w:fill="auto"/>
            <w:noWrap/>
            <w:vAlign w:val="bottom"/>
            <w:hideMark/>
          </w:tcPr>
          <w:p w:rsidR="00BB50E7" w:rsidRDefault="00BB50E7" w:rsidP="00794104">
            <w:pPr>
              <w:rPr>
                <w:sz w:val="20"/>
                <w:szCs w:val="20"/>
              </w:rPr>
            </w:pPr>
          </w:p>
          <w:p w:rsidR="00BB50E7" w:rsidRPr="003E3DF0" w:rsidRDefault="00BB50E7" w:rsidP="00794104">
            <w:pPr>
              <w:rPr>
                <w:sz w:val="20"/>
                <w:szCs w:val="20"/>
              </w:rPr>
            </w:pPr>
          </w:p>
        </w:tc>
        <w:tc>
          <w:tcPr>
            <w:tcW w:w="142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6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34"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02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61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5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5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00"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356"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87"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867"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r>
      <w:tr w:rsidR="00BB50E7" w:rsidRPr="003E3DF0" w:rsidTr="00794104">
        <w:trPr>
          <w:trHeight w:val="450"/>
        </w:trPr>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 п/п</w:t>
            </w:r>
          </w:p>
        </w:tc>
        <w:tc>
          <w:tcPr>
            <w:tcW w:w="22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Обоснование</w:t>
            </w:r>
          </w:p>
        </w:tc>
        <w:tc>
          <w:tcPr>
            <w:tcW w:w="361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Наименование работ и затрат</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Единица измерения</w:t>
            </w:r>
          </w:p>
        </w:tc>
        <w:tc>
          <w:tcPr>
            <w:tcW w:w="231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Количество</w:t>
            </w:r>
          </w:p>
        </w:tc>
        <w:tc>
          <w:tcPr>
            <w:tcW w:w="354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Сметная стоимость в базисном уровне цен (в текущем уровне цен (гр. 8) для ресурсов, отсутствующих в СНБ), руб.</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Индексы</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Сметная стоимость в текущем уровне цен, руб.</w:t>
            </w:r>
          </w:p>
        </w:tc>
      </w:tr>
      <w:tr w:rsidR="00BB50E7" w:rsidRPr="003E3DF0" w:rsidTr="00794104">
        <w:trPr>
          <w:trHeight w:val="570"/>
        </w:trPr>
        <w:tc>
          <w:tcPr>
            <w:tcW w:w="1039" w:type="dxa"/>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3614" w:type="dxa"/>
            <w:gridSpan w:val="3"/>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2312" w:type="dxa"/>
            <w:gridSpan w:val="3"/>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3543" w:type="dxa"/>
            <w:gridSpan w:val="3"/>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r>
      <w:tr w:rsidR="00BB50E7" w:rsidRPr="003E3DF0" w:rsidTr="00794104">
        <w:trPr>
          <w:trHeight w:val="900"/>
        </w:trPr>
        <w:tc>
          <w:tcPr>
            <w:tcW w:w="1039" w:type="dxa"/>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3614" w:type="dxa"/>
            <w:gridSpan w:val="3"/>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611" w:type="dxa"/>
            <w:tcBorders>
              <w:top w:val="nil"/>
              <w:left w:val="nil"/>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на единицу</w:t>
            </w:r>
          </w:p>
        </w:tc>
        <w:tc>
          <w:tcPr>
            <w:tcW w:w="850" w:type="dxa"/>
            <w:tcBorders>
              <w:top w:val="nil"/>
              <w:left w:val="nil"/>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коэффициенты</w:t>
            </w:r>
          </w:p>
        </w:tc>
        <w:tc>
          <w:tcPr>
            <w:tcW w:w="851" w:type="dxa"/>
            <w:tcBorders>
              <w:top w:val="nil"/>
              <w:left w:val="nil"/>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всего с учетом коэффициентов</w:t>
            </w:r>
          </w:p>
        </w:tc>
        <w:tc>
          <w:tcPr>
            <w:tcW w:w="1300" w:type="dxa"/>
            <w:tcBorders>
              <w:top w:val="nil"/>
              <w:left w:val="nil"/>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на единицу</w:t>
            </w:r>
          </w:p>
        </w:tc>
        <w:tc>
          <w:tcPr>
            <w:tcW w:w="1356" w:type="dxa"/>
            <w:tcBorders>
              <w:top w:val="nil"/>
              <w:left w:val="nil"/>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коэффициенты</w:t>
            </w:r>
          </w:p>
        </w:tc>
        <w:tc>
          <w:tcPr>
            <w:tcW w:w="887" w:type="dxa"/>
            <w:tcBorders>
              <w:top w:val="nil"/>
              <w:left w:val="nil"/>
              <w:bottom w:val="single" w:sz="4" w:space="0" w:color="auto"/>
              <w:right w:val="single" w:sz="4" w:space="0" w:color="auto"/>
            </w:tcBorders>
            <w:shd w:val="clear" w:color="auto" w:fill="auto"/>
            <w:vAlign w:val="center"/>
            <w:hideMark/>
          </w:tcPr>
          <w:p w:rsidR="00BB50E7" w:rsidRPr="003E3DF0" w:rsidRDefault="00BB50E7" w:rsidP="00794104">
            <w:pPr>
              <w:jc w:val="center"/>
              <w:rPr>
                <w:rFonts w:ascii="Arial" w:hAnsi="Arial" w:cs="Arial"/>
                <w:color w:val="000000"/>
                <w:sz w:val="16"/>
                <w:szCs w:val="16"/>
              </w:rPr>
            </w:pPr>
            <w:r w:rsidRPr="003E3DF0">
              <w:rPr>
                <w:rFonts w:ascii="Arial" w:hAnsi="Arial" w:cs="Arial"/>
                <w:color w:val="000000"/>
                <w:sz w:val="16"/>
                <w:szCs w:val="16"/>
              </w:rPr>
              <w:t>всего</w:t>
            </w:r>
          </w:p>
        </w:tc>
        <w:tc>
          <w:tcPr>
            <w:tcW w:w="867" w:type="dxa"/>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c>
          <w:tcPr>
            <w:tcW w:w="1155" w:type="dxa"/>
            <w:tcBorders>
              <w:top w:val="single" w:sz="4" w:space="0" w:color="auto"/>
              <w:left w:val="single" w:sz="4" w:space="0" w:color="auto"/>
              <w:bottom w:val="single" w:sz="4" w:space="0" w:color="auto"/>
              <w:right w:val="single" w:sz="4" w:space="0" w:color="auto"/>
            </w:tcBorders>
            <w:vAlign w:val="center"/>
            <w:hideMark/>
          </w:tcPr>
          <w:p w:rsidR="00BB50E7" w:rsidRPr="003E3DF0" w:rsidRDefault="00BB50E7" w:rsidP="00794104">
            <w:pPr>
              <w:rPr>
                <w:rFonts w:ascii="Arial" w:hAnsi="Arial" w:cs="Arial"/>
                <w:color w:val="000000"/>
                <w:sz w:val="16"/>
                <w:szCs w:val="16"/>
              </w:rPr>
            </w:pPr>
          </w:p>
        </w:tc>
      </w:tr>
      <w:tr w:rsidR="00BB50E7" w:rsidRPr="003E3DF0" w:rsidTr="00794104">
        <w:trPr>
          <w:trHeight w:val="525"/>
        </w:trPr>
        <w:tc>
          <w:tcPr>
            <w:tcW w:w="1039"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2221"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1420"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1360"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834"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1021"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611"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850"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851"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1300"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1356"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887"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867"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c>
          <w:tcPr>
            <w:tcW w:w="1155" w:type="dxa"/>
            <w:tcBorders>
              <w:top w:val="single" w:sz="4" w:space="0" w:color="auto"/>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r w:rsidRPr="003E3DF0">
              <w:rPr>
                <w:rFonts w:ascii="Arial" w:hAnsi="Arial" w:cs="Arial"/>
                <w:color w:val="000000"/>
                <w:sz w:val="16"/>
                <w:szCs w:val="16"/>
              </w:rPr>
              <w:t> </w:t>
            </w:r>
          </w:p>
        </w:tc>
      </w:tr>
      <w:tr w:rsidR="00BB50E7" w:rsidRPr="003E3DF0" w:rsidTr="00794104">
        <w:trPr>
          <w:trHeight w:val="225"/>
        </w:trPr>
        <w:tc>
          <w:tcPr>
            <w:tcW w:w="1039" w:type="dxa"/>
            <w:tcBorders>
              <w:top w:val="nil"/>
              <w:left w:val="nil"/>
              <w:bottom w:val="nil"/>
              <w:right w:val="nil"/>
            </w:tcBorders>
            <w:shd w:val="clear" w:color="auto" w:fill="auto"/>
            <w:noWrap/>
            <w:vAlign w:val="bottom"/>
            <w:hideMark/>
          </w:tcPr>
          <w:p w:rsidR="00BB50E7" w:rsidRPr="003E3DF0" w:rsidRDefault="00BB50E7" w:rsidP="00794104">
            <w:pPr>
              <w:rPr>
                <w:rFonts w:ascii="Arial" w:hAnsi="Arial" w:cs="Arial"/>
                <w:color w:val="000000"/>
                <w:sz w:val="16"/>
                <w:szCs w:val="16"/>
              </w:rPr>
            </w:pPr>
          </w:p>
        </w:tc>
        <w:tc>
          <w:tcPr>
            <w:tcW w:w="2221" w:type="dxa"/>
            <w:tcBorders>
              <w:top w:val="nil"/>
              <w:left w:val="nil"/>
              <w:bottom w:val="nil"/>
              <w:right w:val="nil"/>
            </w:tcBorders>
            <w:shd w:val="clear" w:color="auto" w:fill="auto"/>
            <w:noWrap/>
            <w:hideMark/>
          </w:tcPr>
          <w:p w:rsidR="00BB50E7" w:rsidRPr="003E3DF0" w:rsidRDefault="00BB50E7" w:rsidP="00794104">
            <w:pPr>
              <w:jc w:val="right"/>
              <w:rPr>
                <w:rFonts w:ascii="Arial" w:hAnsi="Arial" w:cs="Arial"/>
                <w:sz w:val="16"/>
                <w:szCs w:val="16"/>
              </w:rPr>
            </w:pPr>
            <w:r w:rsidRPr="003E3DF0">
              <w:rPr>
                <w:rFonts w:ascii="Arial" w:hAnsi="Arial" w:cs="Arial"/>
                <w:sz w:val="16"/>
                <w:szCs w:val="16"/>
              </w:rPr>
              <w:t>Составил:</w:t>
            </w:r>
          </w:p>
        </w:tc>
        <w:tc>
          <w:tcPr>
            <w:tcW w:w="10490" w:type="dxa"/>
            <w:gridSpan w:val="10"/>
            <w:tcBorders>
              <w:top w:val="nil"/>
              <w:left w:val="nil"/>
              <w:bottom w:val="single" w:sz="4" w:space="0" w:color="auto"/>
              <w:right w:val="nil"/>
            </w:tcBorders>
            <w:shd w:val="clear" w:color="auto" w:fill="auto"/>
            <w:noWrap/>
            <w:hideMark/>
          </w:tcPr>
          <w:p w:rsidR="00BB50E7" w:rsidRPr="003E3DF0" w:rsidRDefault="00BB50E7" w:rsidP="00794104">
            <w:pPr>
              <w:rPr>
                <w:rFonts w:ascii="Arial" w:hAnsi="Arial" w:cs="Arial"/>
                <w:sz w:val="16"/>
                <w:szCs w:val="16"/>
              </w:rPr>
            </w:pPr>
            <w:r w:rsidRPr="003E3DF0">
              <w:rPr>
                <w:rFonts w:ascii="Arial" w:hAnsi="Arial" w:cs="Arial"/>
                <w:sz w:val="16"/>
                <w:szCs w:val="16"/>
              </w:rPr>
              <w:t> </w:t>
            </w:r>
          </w:p>
        </w:tc>
        <w:tc>
          <w:tcPr>
            <w:tcW w:w="867" w:type="dxa"/>
            <w:tcBorders>
              <w:top w:val="nil"/>
              <w:left w:val="nil"/>
              <w:bottom w:val="nil"/>
              <w:right w:val="nil"/>
            </w:tcBorders>
            <w:shd w:val="clear" w:color="auto" w:fill="auto"/>
            <w:noWrap/>
            <w:vAlign w:val="bottom"/>
            <w:hideMark/>
          </w:tcPr>
          <w:p w:rsidR="00BB50E7" w:rsidRPr="003E3DF0" w:rsidRDefault="00BB50E7" w:rsidP="00794104">
            <w:pPr>
              <w:rPr>
                <w:rFonts w:ascii="Arial" w:hAnsi="Arial" w:cs="Arial"/>
                <w:sz w:val="16"/>
                <w:szCs w:val="16"/>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r>
      <w:tr w:rsidR="00BB50E7" w:rsidRPr="003E3DF0" w:rsidTr="00794104">
        <w:trPr>
          <w:trHeight w:val="270"/>
        </w:trPr>
        <w:tc>
          <w:tcPr>
            <w:tcW w:w="1039"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222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0490" w:type="dxa"/>
            <w:gridSpan w:val="10"/>
            <w:tcBorders>
              <w:top w:val="single" w:sz="4" w:space="0" w:color="auto"/>
              <w:left w:val="nil"/>
              <w:bottom w:val="nil"/>
              <w:right w:val="nil"/>
            </w:tcBorders>
            <w:shd w:val="clear" w:color="auto" w:fill="auto"/>
            <w:noWrap/>
            <w:vAlign w:val="center"/>
            <w:hideMark/>
          </w:tcPr>
          <w:p w:rsidR="00BB50E7" w:rsidRPr="003E3DF0" w:rsidRDefault="00BB50E7" w:rsidP="00794104">
            <w:pPr>
              <w:jc w:val="center"/>
              <w:rPr>
                <w:rFonts w:ascii="Arial" w:hAnsi="Arial" w:cs="Arial"/>
                <w:i/>
                <w:iCs/>
                <w:sz w:val="16"/>
                <w:szCs w:val="16"/>
              </w:rPr>
            </w:pPr>
            <w:r w:rsidRPr="003E3DF0">
              <w:rPr>
                <w:rFonts w:ascii="Arial" w:hAnsi="Arial" w:cs="Arial"/>
                <w:i/>
                <w:iCs/>
                <w:sz w:val="16"/>
                <w:szCs w:val="16"/>
              </w:rPr>
              <w:t>[должность, подпись (инициалы, фамилия)]</w:t>
            </w:r>
          </w:p>
        </w:tc>
        <w:tc>
          <w:tcPr>
            <w:tcW w:w="867" w:type="dxa"/>
            <w:tcBorders>
              <w:top w:val="nil"/>
              <w:left w:val="nil"/>
              <w:bottom w:val="nil"/>
              <w:right w:val="nil"/>
            </w:tcBorders>
            <w:shd w:val="clear" w:color="auto" w:fill="auto"/>
            <w:noWrap/>
            <w:vAlign w:val="bottom"/>
            <w:hideMark/>
          </w:tcPr>
          <w:p w:rsidR="00BB50E7" w:rsidRPr="003E3DF0" w:rsidRDefault="00BB50E7" w:rsidP="00794104">
            <w:pPr>
              <w:jc w:val="center"/>
              <w:rPr>
                <w:rFonts w:ascii="Arial" w:hAnsi="Arial" w:cs="Arial"/>
                <w:i/>
                <w:iCs/>
                <w:sz w:val="16"/>
                <w:szCs w:val="16"/>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r>
      <w:tr w:rsidR="00BB50E7" w:rsidRPr="003E3DF0" w:rsidTr="00794104">
        <w:trPr>
          <w:trHeight w:val="255"/>
        </w:trPr>
        <w:tc>
          <w:tcPr>
            <w:tcW w:w="1039"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2221" w:type="dxa"/>
            <w:tcBorders>
              <w:top w:val="nil"/>
              <w:left w:val="nil"/>
              <w:bottom w:val="nil"/>
              <w:right w:val="nil"/>
            </w:tcBorders>
            <w:shd w:val="clear" w:color="auto" w:fill="auto"/>
            <w:noWrap/>
            <w:hideMark/>
          </w:tcPr>
          <w:p w:rsidR="00BB50E7" w:rsidRPr="003E3DF0" w:rsidRDefault="00BB50E7" w:rsidP="00794104">
            <w:pPr>
              <w:jc w:val="right"/>
              <w:rPr>
                <w:rFonts w:ascii="Arial" w:hAnsi="Arial" w:cs="Arial"/>
                <w:sz w:val="16"/>
                <w:szCs w:val="16"/>
              </w:rPr>
            </w:pPr>
            <w:r w:rsidRPr="003E3DF0">
              <w:rPr>
                <w:rFonts w:ascii="Arial" w:hAnsi="Arial" w:cs="Arial"/>
                <w:sz w:val="16"/>
                <w:szCs w:val="16"/>
              </w:rPr>
              <w:t>Проверил:</w:t>
            </w:r>
          </w:p>
        </w:tc>
        <w:tc>
          <w:tcPr>
            <w:tcW w:w="10490" w:type="dxa"/>
            <w:gridSpan w:val="10"/>
            <w:tcBorders>
              <w:top w:val="nil"/>
              <w:left w:val="nil"/>
              <w:bottom w:val="single" w:sz="4" w:space="0" w:color="auto"/>
              <w:right w:val="nil"/>
            </w:tcBorders>
            <w:shd w:val="clear" w:color="auto" w:fill="auto"/>
            <w:noWrap/>
            <w:hideMark/>
          </w:tcPr>
          <w:p w:rsidR="00BB50E7" w:rsidRPr="003E3DF0" w:rsidRDefault="00BB50E7" w:rsidP="00794104">
            <w:pPr>
              <w:rPr>
                <w:rFonts w:ascii="Arial" w:hAnsi="Arial" w:cs="Arial"/>
                <w:sz w:val="16"/>
                <w:szCs w:val="16"/>
              </w:rPr>
            </w:pPr>
            <w:r w:rsidRPr="003E3DF0">
              <w:rPr>
                <w:rFonts w:ascii="Arial" w:hAnsi="Arial" w:cs="Arial"/>
                <w:sz w:val="16"/>
                <w:szCs w:val="16"/>
              </w:rPr>
              <w:t> </w:t>
            </w:r>
          </w:p>
        </w:tc>
        <w:tc>
          <w:tcPr>
            <w:tcW w:w="867" w:type="dxa"/>
            <w:tcBorders>
              <w:top w:val="nil"/>
              <w:left w:val="nil"/>
              <w:bottom w:val="nil"/>
              <w:right w:val="nil"/>
            </w:tcBorders>
            <w:shd w:val="clear" w:color="auto" w:fill="auto"/>
            <w:noWrap/>
            <w:vAlign w:val="bottom"/>
            <w:hideMark/>
          </w:tcPr>
          <w:p w:rsidR="00BB50E7" w:rsidRPr="003E3DF0" w:rsidRDefault="00BB50E7" w:rsidP="00794104">
            <w:pPr>
              <w:rPr>
                <w:rFonts w:ascii="Arial" w:hAnsi="Arial" w:cs="Arial"/>
                <w:sz w:val="16"/>
                <w:szCs w:val="16"/>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r>
      <w:tr w:rsidR="00BB50E7" w:rsidRPr="003E3DF0" w:rsidTr="00794104">
        <w:trPr>
          <w:trHeight w:val="270"/>
        </w:trPr>
        <w:tc>
          <w:tcPr>
            <w:tcW w:w="1039"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2221"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c>
          <w:tcPr>
            <w:tcW w:w="10490" w:type="dxa"/>
            <w:gridSpan w:val="10"/>
            <w:tcBorders>
              <w:top w:val="single" w:sz="4" w:space="0" w:color="auto"/>
              <w:left w:val="nil"/>
              <w:bottom w:val="nil"/>
              <w:right w:val="nil"/>
            </w:tcBorders>
            <w:shd w:val="clear" w:color="auto" w:fill="auto"/>
            <w:noWrap/>
            <w:vAlign w:val="center"/>
            <w:hideMark/>
          </w:tcPr>
          <w:p w:rsidR="00BB50E7" w:rsidRPr="003E3DF0" w:rsidRDefault="00BB50E7" w:rsidP="00794104">
            <w:pPr>
              <w:jc w:val="center"/>
              <w:rPr>
                <w:rFonts w:ascii="Arial" w:hAnsi="Arial" w:cs="Arial"/>
                <w:i/>
                <w:iCs/>
                <w:sz w:val="16"/>
                <w:szCs w:val="16"/>
              </w:rPr>
            </w:pPr>
            <w:r w:rsidRPr="003E3DF0">
              <w:rPr>
                <w:rFonts w:ascii="Arial" w:hAnsi="Arial" w:cs="Arial"/>
                <w:i/>
                <w:iCs/>
                <w:sz w:val="16"/>
                <w:szCs w:val="16"/>
              </w:rPr>
              <w:t>[должность, подпись (инициалы, фамилия)]</w:t>
            </w:r>
          </w:p>
        </w:tc>
        <w:tc>
          <w:tcPr>
            <w:tcW w:w="867" w:type="dxa"/>
            <w:tcBorders>
              <w:top w:val="nil"/>
              <w:left w:val="nil"/>
              <w:bottom w:val="nil"/>
              <w:right w:val="nil"/>
            </w:tcBorders>
            <w:shd w:val="clear" w:color="auto" w:fill="auto"/>
            <w:noWrap/>
            <w:vAlign w:val="bottom"/>
            <w:hideMark/>
          </w:tcPr>
          <w:p w:rsidR="00BB50E7" w:rsidRPr="003E3DF0" w:rsidRDefault="00BB50E7" w:rsidP="00794104">
            <w:pPr>
              <w:jc w:val="center"/>
              <w:rPr>
                <w:rFonts w:ascii="Arial" w:hAnsi="Arial" w:cs="Arial"/>
                <w:i/>
                <w:iCs/>
                <w:sz w:val="16"/>
                <w:szCs w:val="16"/>
              </w:rPr>
            </w:pPr>
          </w:p>
        </w:tc>
        <w:tc>
          <w:tcPr>
            <w:tcW w:w="1155" w:type="dxa"/>
            <w:tcBorders>
              <w:top w:val="nil"/>
              <w:left w:val="nil"/>
              <w:bottom w:val="nil"/>
              <w:right w:val="nil"/>
            </w:tcBorders>
            <w:shd w:val="clear" w:color="auto" w:fill="auto"/>
            <w:noWrap/>
            <w:vAlign w:val="bottom"/>
            <w:hideMark/>
          </w:tcPr>
          <w:p w:rsidR="00BB50E7" w:rsidRPr="003E3DF0" w:rsidRDefault="00BB50E7" w:rsidP="00794104">
            <w:pPr>
              <w:rPr>
                <w:sz w:val="20"/>
                <w:szCs w:val="20"/>
              </w:rPr>
            </w:pPr>
          </w:p>
        </w:tc>
      </w:tr>
    </w:tbl>
    <w:p w:rsidR="00BB50E7" w:rsidRDefault="00BB50E7" w:rsidP="00BB50E7">
      <w:pPr>
        <w:tabs>
          <w:tab w:val="left" w:pos="5670"/>
        </w:tabs>
        <w:rPr>
          <w:sz w:val="16"/>
          <w:szCs w:val="16"/>
        </w:rPr>
        <w:sectPr w:rsidR="00BB50E7" w:rsidSect="0026419C">
          <w:pgSz w:w="16838" w:h="11906" w:orient="landscape"/>
          <w:pgMar w:top="992" w:right="709" w:bottom="851" w:left="1134" w:header="709" w:footer="709" w:gutter="0"/>
          <w:cols w:space="708"/>
          <w:docGrid w:linePitch="360"/>
        </w:sectPr>
      </w:pPr>
    </w:p>
    <w:p w:rsidR="00BB50E7" w:rsidRDefault="00BB50E7" w:rsidP="00BB50E7">
      <w:pPr>
        <w:tabs>
          <w:tab w:val="left" w:pos="5670"/>
        </w:tabs>
        <w:rPr>
          <w:sz w:val="16"/>
          <w:szCs w:val="16"/>
        </w:rPr>
      </w:pPr>
    </w:p>
    <w:p w:rsidR="000F30F6" w:rsidRDefault="000F30F6">
      <w:bookmarkStart w:id="6" w:name="_GoBack"/>
      <w:bookmarkEnd w:id="6"/>
    </w:p>
    <w:sectPr w:rsidR="000F30F6" w:rsidSect="00637B1E">
      <w:headerReference w:type="even" r:id="rId17"/>
      <w:footerReference w:type="even" r:id="rId18"/>
      <w:footerReference w:type="default" r:id="rId19"/>
      <w:pgSz w:w="11906" w:h="16838" w:code="9"/>
      <w:pgMar w:top="709"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FuturaA Bk BT">
    <w:altName w:val="Arial"/>
    <w:panose1 w:val="00000000000000000000"/>
    <w:charset w:val="00"/>
    <w:family w:val="swiss"/>
    <w:notTrueType/>
    <w:pitch w:val="variable"/>
    <w:sig w:usb0="00000003" w:usb1="00000000" w:usb2="00000000" w:usb3="00000000" w:csb0="00000001" w:csb1="00000000"/>
  </w:font>
  <w:font w:name="LinePrinter">
    <w:altName w:val="Lucida Console"/>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THelvetica/Cyrillic">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Liberation Mono">
    <w:altName w:val="Courier New"/>
    <w:charset w:val="00"/>
    <w:family w:val="modern"/>
    <w:pitch w:val="fixed"/>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ET">
    <w:altName w:val="Times New Roman"/>
    <w:charset w:val="00"/>
    <w:family w:val="auto"/>
    <w:pitch w:val="default"/>
  </w:font>
  <w:font w:name="Times New Roman CYR">
    <w:panose1 w:val="02020603050405020304"/>
    <w:charset w:val="CC"/>
    <w:family w:val="roman"/>
    <w:pitch w:val="variable"/>
    <w:sig w:usb0="E0002EFF" w:usb1="C0007843" w:usb2="00000009" w:usb3="00000000" w:csb0="000001FF" w:csb1="00000000"/>
  </w:font>
  <w:font w:name="FuturisShadowC">
    <w:altName w:val="Times New Roman"/>
    <w:panose1 w:val="00000000000000000000"/>
    <w:charset w:val="00"/>
    <w:family w:val="auto"/>
    <w:notTrueType/>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Times NR Cyr MT">
    <w:altName w:val="Times New Roman"/>
    <w:charset w:val="00"/>
    <w:family w:val="roman"/>
    <w:pitch w:val="variable"/>
  </w:font>
  <w:font w:name="StarSymbol">
    <w:altName w:val="Arial Unicode MS"/>
    <w:charset w:val="8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792" w:rsidRDefault="00BB50E7">
    <w:pPr>
      <w:pStyle w:val="af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rsidR="002D0792" w:rsidRDefault="00BB50E7">
    <w:pPr>
      <w:pStyle w:val="aff2"/>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792" w:rsidRDefault="00BB50E7">
    <w:pPr>
      <w:pStyle w:val="aff2"/>
      <w:framePr w:wrap="around" w:vAnchor="text" w:hAnchor="margin" w:xAlign="right" w:y="1"/>
      <w:rPr>
        <w:rStyle w:val="af7"/>
        <w:sz w:val="16"/>
        <w:szCs w:val="16"/>
      </w:rPr>
    </w:pPr>
    <w:r>
      <w:rPr>
        <w:rStyle w:val="af7"/>
        <w:sz w:val="16"/>
        <w:szCs w:val="16"/>
      </w:rPr>
      <w:fldChar w:fldCharType="begin"/>
    </w:r>
    <w:r>
      <w:rPr>
        <w:rStyle w:val="af7"/>
        <w:sz w:val="16"/>
        <w:szCs w:val="16"/>
      </w:rPr>
      <w:instrText xml:space="preserve">PAGE  </w:instrText>
    </w:r>
    <w:r>
      <w:rPr>
        <w:rStyle w:val="af7"/>
        <w:sz w:val="16"/>
        <w:szCs w:val="16"/>
      </w:rPr>
      <w:fldChar w:fldCharType="separate"/>
    </w:r>
    <w:r>
      <w:rPr>
        <w:rStyle w:val="af7"/>
        <w:sz w:val="16"/>
        <w:szCs w:val="16"/>
      </w:rPr>
      <w:t>24</w:t>
    </w:r>
    <w:r>
      <w:rPr>
        <w:rStyle w:val="af7"/>
        <w:sz w:val="16"/>
        <w:szCs w:val="16"/>
      </w:rPr>
      <w:fldChar w:fldCharType="end"/>
    </w:r>
  </w:p>
  <w:p w:rsidR="002D0792" w:rsidRDefault="00BB50E7">
    <w:pPr>
      <w:pStyle w:val="aff2"/>
      <w:ind w:right="360"/>
      <w:rPr>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792" w:rsidRDefault="00BB50E7">
    <w:pPr>
      <w:pStyle w:val="af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rsidR="002D0792" w:rsidRDefault="00BB50E7">
    <w:pPr>
      <w:pStyle w:val="aff2"/>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792" w:rsidRPr="005B40C7" w:rsidRDefault="00BB50E7">
    <w:pPr>
      <w:pStyle w:val="aff2"/>
      <w:jc w:val="right"/>
      <w:rPr>
        <w:sz w:val="16"/>
        <w:szCs w:val="16"/>
      </w:rPr>
    </w:pPr>
    <w:r w:rsidRPr="005B40C7">
      <w:rPr>
        <w:sz w:val="16"/>
        <w:szCs w:val="16"/>
      </w:rPr>
      <w:fldChar w:fldCharType="begin"/>
    </w:r>
    <w:r w:rsidRPr="005B40C7">
      <w:rPr>
        <w:sz w:val="16"/>
        <w:szCs w:val="16"/>
      </w:rPr>
      <w:instrText xml:space="preserve"> PAGE   \* MERGEFORMAT </w:instrText>
    </w:r>
    <w:r w:rsidRPr="005B40C7">
      <w:rPr>
        <w:sz w:val="16"/>
        <w:szCs w:val="16"/>
      </w:rPr>
      <w:fldChar w:fldCharType="separate"/>
    </w:r>
    <w:r>
      <w:rPr>
        <w:sz w:val="16"/>
        <w:szCs w:val="16"/>
      </w:rPr>
      <w:t>26</w:t>
    </w:r>
    <w:r w:rsidRPr="005B40C7">
      <w:rPr>
        <w:sz w:val="16"/>
        <w:szCs w:val="16"/>
      </w:rPr>
      <w:fldChar w:fldCharType="end"/>
    </w:r>
  </w:p>
  <w:p w:rsidR="002D0792" w:rsidRDefault="00BB50E7">
    <w:pPr>
      <w:pStyle w:val="aff2"/>
      <w:ind w:right="360"/>
      <w:rPr>
        <w:sz w:val="16"/>
        <w:szCs w:val="16"/>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792" w:rsidRDefault="00BB50E7">
    <w:pPr>
      <w:pStyle w:val="aff"/>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rsidR="002D0792" w:rsidRDefault="00BB50E7">
    <w:pPr>
      <w:pStyle w:val="af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792" w:rsidRDefault="00BB50E7">
    <w:pPr>
      <w:pStyle w:val="aff"/>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rPr>
      <w:t>28</w:t>
    </w:r>
    <w:r>
      <w:rPr>
        <w:rStyle w:val="af7"/>
      </w:rPr>
      <w:fldChar w:fldCharType="end"/>
    </w:r>
  </w:p>
  <w:p w:rsidR="002D0792" w:rsidRDefault="00BB50E7">
    <w:pPr>
      <w:pStyle w:val="af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1FC595C"/>
    <w:multiLevelType w:val="multilevel"/>
    <w:tmpl w:val="9D2873A0"/>
    <w:lvl w:ilvl="0">
      <w:start w:val="1"/>
      <w:numFmt w:val="decimal"/>
      <w:lvlText w:val="%1."/>
      <w:lvlJc w:val="left"/>
      <w:pPr>
        <w:ind w:left="720" w:hanging="360"/>
      </w:pPr>
      <w:rPr>
        <w:rFonts w:hint="default"/>
      </w:rPr>
    </w:lvl>
    <w:lvl w:ilvl="1">
      <w:start w:val="1"/>
      <w:numFmt w:val="bullet"/>
      <w:pStyle w:val="20"/>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7DF3562"/>
    <w:multiLevelType w:val="multilevel"/>
    <w:tmpl w:val="2E968976"/>
    <w:lvl w:ilvl="0">
      <w:start w:val="1"/>
      <w:numFmt w:val="decimal"/>
      <w:pStyle w:val="21"/>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1"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D17C93"/>
    <w:multiLevelType w:val="hybridMultilevel"/>
    <w:tmpl w:val="F26A8078"/>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7F2B27"/>
    <w:multiLevelType w:val="multilevel"/>
    <w:tmpl w:val="E948F5CC"/>
    <w:lvl w:ilvl="0">
      <w:start w:val="1"/>
      <w:numFmt w:val="decimal"/>
      <w:pStyle w:val="1"/>
      <w:lvlText w:val="%1."/>
      <w:lvlJc w:val="left"/>
      <w:pPr>
        <w:ind w:left="927" w:hanging="360"/>
      </w:pPr>
      <w:rPr>
        <w:rFonts w:hint="default"/>
      </w:rPr>
    </w:lvl>
    <w:lvl w:ilvl="1">
      <w:start w:val="1"/>
      <w:numFmt w:val="decimal"/>
      <w:pStyle w:val="22"/>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ACB0317"/>
    <w:multiLevelType w:val="multilevel"/>
    <w:tmpl w:val="88885094"/>
    <w:lvl w:ilvl="0">
      <w:start w:val="1"/>
      <w:numFmt w:val="decimal"/>
      <w:suff w:val="nothing"/>
      <w:lvlText w:val="%1."/>
      <w:lvlJc w:val="left"/>
      <w:pPr>
        <w:ind w:left="360" w:hanging="360"/>
      </w:pPr>
      <w:rPr>
        <w:rFonts w:ascii="Times New Roman" w:hAnsi="Times New Roman" w:cs="Times New Roman" w:hint="default"/>
        <w:sz w:val="24"/>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3"/>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15:restartNumberingAfterBreak="0">
    <w:nsid w:val="1E7E04D5"/>
    <w:multiLevelType w:val="singleLevel"/>
    <w:tmpl w:val="D34A6FD8"/>
    <w:lvl w:ilvl="0">
      <w:start w:val="1"/>
      <w:numFmt w:val="decimal"/>
      <w:pStyle w:val="24"/>
      <w:lvlText w:val="%1."/>
      <w:lvlJc w:val="left"/>
      <w:pPr>
        <w:tabs>
          <w:tab w:val="num" w:pos="360"/>
        </w:tabs>
        <w:ind w:left="360" w:hanging="360"/>
      </w:pPr>
      <w:rPr>
        <w:rFonts w:cs="Times New Roman"/>
      </w:rPr>
    </w:lvl>
  </w:abstractNum>
  <w:abstractNum w:abstractNumId="18" w15:restartNumberingAfterBreak="0">
    <w:nsid w:val="21597D62"/>
    <w:multiLevelType w:val="multilevel"/>
    <w:tmpl w:val="B888E06E"/>
    <w:lvl w:ilvl="0">
      <w:start w:val="5"/>
      <w:numFmt w:val="decimal"/>
      <w:lvlText w:val="%1."/>
      <w:lvlJc w:val="left"/>
      <w:pPr>
        <w:ind w:left="3144" w:hanging="450"/>
      </w:pPr>
      <w:rPr>
        <w:rFonts w:cs="Times New Roman" w:hint="default"/>
        <w:b/>
      </w:rPr>
    </w:lvl>
    <w:lvl w:ilvl="1">
      <w:start w:val="1"/>
      <w:numFmt w:val="decimal"/>
      <w:pStyle w:val="a3"/>
      <w:lvlText w:val="%1.%2."/>
      <w:lvlJc w:val="left"/>
      <w:pPr>
        <w:ind w:left="862" w:hanging="720"/>
      </w:pPr>
      <w:rPr>
        <w:rFonts w:cs="Times New Roman" w:hint="default"/>
      </w:rPr>
    </w:lvl>
    <w:lvl w:ilvl="2">
      <w:start w:val="1"/>
      <w:numFmt w:val="decimal"/>
      <w:lvlText w:val="%1.%2.%3."/>
      <w:lvlJc w:val="left"/>
      <w:pPr>
        <w:ind w:left="192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480" w:hanging="1080"/>
      </w:pPr>
      <w:rPr>
        <w:rFonts w:cs="Times New Roman" w:hint="default"/>
      </w:rPr>
    </w:lvl>
    <w:lvl w:ilvl="5">
      <w:start w:val="1"/>
      <w:numFmt w:val="decimal"/>
      <w:lvlText w:val="%1.%2.%3.%4.%5.%6."/>
      <w:lvlJc w:val="left"/>
      <w:pPr>
        <w:ind w:left="4440" w:hanging="1440"/>
      </w:pPr>
      <w:rPr>
        <w:rFonts w:cs="Times New Roman" w:hint="default"/>
      </w:rPr>
    </w:lvl>
    <w:lvl w:ilvl="6">
      <w:start w:val="1"/>
      <w:numFmt w:val="decimal"/>
      <w:lvlText w:val="%1.%2.%3.%4.%5.%6.%7."/>
      <w:lvlJc w:val="left"/>
      <w:pPr>
        <w:ind w:left="5400" w:hanging="1800"/>
      </w:pPr>
      <w:rPr>
        <w:rFonts w:cs="Times New Roman" w:hint="default"/>
      </w:rPr>
    </w:lvl>
    <w:lvl w:ilvl="7">
      <w:start w:val="1"/>
      <w:numFmt w:val="decimal"/>
      <w:lvlText w:val="%1.%2.%3.%4.%5.%6.%7.%8."/>
      <w:lvlJc w:val="left"/>
      <w:pPr>
        <w:ind w:left="6000" w:hanging="1800"/>
      </w:pPr>
      <w:rPr>
        <w:rFonts w:cs="Times New Roman" w:hint="default"/>
      </w:rPr>
    </w:lvl>
    <w:lvl w:ilvl="8">
      <w:start w:val="1"/>
      <w:numFmt w:val="decimal"/>
      <w:lvlText w:val="%1.%2.%3.%4.%5.%6.%7.%8.%9."/>
      <w:lvlJc w:val="left"/>
      <w:pPr>
        <w:ind w:left="6960" w:hanging="2160"/>
      </w:pPr>
      <w:rPr>
        <w:rFonts w:cs="Times New Roman" w:hint="default"/>
      </w:rPr>
    </w:lvl>
  </w:abstractNum>
  <w:abstractNum w:abstractNumId="19" w15:restartNumberingAfterBreak="0">
    <w:nsid w:val="2FE22271"/>
    <w:multiLevelType w:val="hybridMultilevel"/>
    <w:tmpl w:val="11F8D416"/>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F469BF"/>
    <w:multiLevelType w:val="hybridMultilevel"/>
    <w:tmpl w:val="0C404C04"/>
    <w:lvl w:ilvl="0" w:tplc="2CCE44F2">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15:restartNumberingAfterBreak="0">
    <w:nsid w:val="356A5FCE"/>
    <w:multiLevelType w:val="multilevel"/>
    <w:tmpl w:val="0EB0DF1E"/>
    <w:lvl w:ilvl="0">
      <w:start w:val="1"/>
      <w:numFmt w:val="decimal"/>
      <w:pStyle w:val="a4"/>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2"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23" w15:restartNumberingAfterBreak="0">
    <w:nsid w:val="364820B3"/>
    <w:multiLevelType w:val="hybridMultilevel"/>
    <w:tmpl w:val="363AA2D6"/>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66C1054"/>
    <w:multiLevelType w:val="hybridMultilevel"/>
    <w:tmpl w:val="A02E98F2"/>
    <w:lvl w:ilvl="0" w:tplc="0480EAF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E369B0"/>
    <w:multiLevelType w:val="multilevel"/>
    <w:tmpl w:val="3706400C"/>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1A80859"/>
    <w:multiLevelType w:val="hybridMultilevel"/>
    <w:tmpl w:val="41E2E426"/>
    <w:lvl w:ilvl="0" w:tplc="1BB8DA74">
      <w:start w:val="1"/>
      <w:numFmt w:val="bullet"/>
      <w:pStyle w:val="1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CA5DF0"/>
    <w:multiLevelType w:val="multilevel"/>
    <w:tmpl w:val="4094D5CA"/>
    <w:styleLink w:val="410"/>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4FD96D49"/>
    <w:multiLevelType w:val="multilevel"/>
    <w:tmpl w:val="6264267E"/>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0"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5A152B92"/>
    <w:multiLevelType w:val="multilevel"/>
    <w:tmpl w:val="0419001F"/>
    <w:styleLink w:val="111111"/>
    <w:lvl w:ilvl="0">
      <w:start w:val="35"/>
      <w:numFmt w:val="decimal"/>
      <w:lvlText w:val="%1."/>
      <w:lvlJc w:val="left"/>
      <w:pPr>
        <w:tabs>
          <w:tab w:val="num" w:pos="360"/>
        </w:tabs>
        <w:ind w:left="360" w:hanging="360"/>
      </w:pPr>
      <w:rPr>
        <w:rFonts w:ascii="Times New Roman" w:hAnsi="Times New Roman"/>
        <w:color w:val="auto"/>
        <w:sz w:val="22"/>
        <w:szCs w:val="22"/>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10001CB"/>
    <w:multiLevelType w:val="hybridMultilevel"/>
    <w:tmpl w:val="AF4EE54C"/>
    <w:lvl w:ilvl="0" w:tplc="4B6A7E10">
      <w:start w:val="1"/>
      <w:numFmt w:val="bullet"/>
      <w:pStyle w:val="11-"/>
      <w:lvlText w:val=""/>
      <w:lvlJc w:val="left"/>
      <w:pPr>
        <w:ind w:left="376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5"/>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34" w15:restartNumberingAfterBreak="0">
    <w:nsid w:val="6CF70BC1"/>
    <w:multiLevelType w:val="multilevel"/>
    <w:tmpl w:val="AEA0B3B2"/>
    <w:lvl w:ilvl="0">
      <w:start w:val="1"/>
      <w:numFmt w:val="decimal"/>
      <w:pStyle w:val="10"/>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2EA4D64"/>
    <w:multiLevelType w:val="multilevel"/>
    <w:tmpl w:val="B97AF614"/>
    <w:lvl w:ilvl="0">
      <w:start w:val="1"/>
      <w:numFmt w:val="decimal"/>
      <w:pStyle w:val="a6"/>
      <w:lvlText w:val="%1."/>
      <w:lvlJc w:val="left"/>
      <w:pPr>
        <w:ind w:left="720" w:hanging="360"/>
      </w:pPr>
    </w:lvl>
    <w:lvl w:ilvl="1">
      <w:start w:val="1"/>
      <w:numFmt w:val="decimal"/>
      <w:isLgl/>
      <w:lvlText w:val="%1.%2."/>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7"/>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8"/>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75602C9A"/>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abstractNum w:abstractNumId="40" w15:restartNumberingAfterBreak="0">
    <w:nsid w:val="7F3D10E2"/>
    <w:multiLevelType w:val="multilevel"/>
    <w:tmpl w:val="018A5BFA"/>
    <w:lvl w:ilvl="0">
      <w:start w:val="1"/>
      <w:numFmt w:val="decimal"/>
      <w:pStyle w:val="1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29"/>
  </w:num>
  <w:num w:numId="11">
    <w:abstractNumId w:val="37"/>
  </w:num>
  <w:num w:numId="12">
    <w:abstractNumId w:val="17"/>
  </w:num>
  <w:num w:numId="13">
    <w:abstractNumId w:val="16"/>
  </w:num>
  <w:num w:numId="14">
    <w:abstractNumId w:val="34"/>
  </w:num>
  <w:num w:numId="15">
    <w:abstractNumId w:val="38"/>
  </w:num>
  <w:num w:numId="16">
    <w:abstractNumId w:val="33"/>
  </w:num>
  <w:num w:numId="17">
    <w:abstractNumId w:val="22"/>
  </w:num>
  <w:num w:numId="18">
    <w:abstractNumId w:val="39"/>
  </w:num>
  <w:num w:numId="19">
    <w:abstractNumId w:val="27"/>
  </w:num>
  <w:num w:numId="20">
    <w:abstractNumId w:val="21"/>
  </w:num>
  <w:num w:numId="21">
    <w:abstractNumId w:val="30"/>
  </w:num>
  <w:num w:numId="22">
    <w:abstractNumId w:val="15"/>
  </w:num>
  <w:num w:numId="23">
    <w:abstractNumId w:val="35"/>
  </w:num>
  <w:num w:numId="24">
    <w:abstractNumId w:val="11"/>
  </w:num>
  <w:num w:numId="25">
    <w:abstractNumId w:val="10"/>
  </w:num>
  <w:num w:numId="26">
    <w:abstractNumId w:val="18"/>
  </w:num>
  <w:num w:numId="27">
    <w:abstractNumId w:val="36"/>
  </w:num>
  <w:num w:numId="28">
    <w:abstractNumId w:val="12"/>
  </w:num>
  <w:num w:numId="29">
    <w:abstractNumId w:val="19"/>
  </w:num>
  <w:num w:numId="30">
    <w:abstractNumId w:val="20"/>
  </w:num>
  <w:num w:numId="31">
    <w:abstractNumId w:val="40"/>
  </w:num>
  <w:num w:numId="32">
    <w:abstractNumId w:val="9"/>
  </w:num>
  <w:num w:numId="33">
    <w:abstractNumId w:val="32"/>
  </w:num>
  <w:num w:numId="34">
    <w:abstractNumId w:val="13"/>
  </w:num>
  <w:num w:numId="35">
    <w:abstractNumId w:val="23"/>
  </w:num>
  <w:num w:numId="36">
    <w:abstractNumId w:val="24"/>
  </w:num>
  <w:num w:numId="37">
    <w:abstractNumId w:val="26"/>
  </w:num>
  <w:num w:numId="38">
    <w:abstractNumId w:val="31"/>
  </w:num>
  <w:num w:numId="39">
    <w:abstractNumId w:val="25"/>
  </w:num>
  <w:num w:numId="40">
    <w:abstractNumId w:val="14"/>
  </w:num>
  <w:num w:numId="4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E08"/>
    <w:rsid w:val="000F30F6"/>
    <w:rsid w:val="00187E08"/>
    <w:rsid w:val="00BB5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F2111"/>
  <w15:chartTrackingRefBased/>
  <w15:docId w15:val="{8D97653A-4464-4ACE-951C-3DD870FD3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BB50E7"/>
    <w:pPr>
      <w:spacing w:after="0" w:line="240" w:lineRule="auto"/>
    </w:pPr>
    <w:rPr>
      <w:rFonts w:ascii="Times New Roman" w:eastAsia="Times New Roman" w:hAnsi="Times New Roman" w:cs="Times New Roman"/>
      <w:sz w:val="24"/>
      <w:szCs w:val="24"/>
      <w:lang w:eastAsia="ru-RU"/>
    </w:rPr>
  </w:style>
  <w:style w:type="paragraph" w:styleId="13">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9"/>
    <w:next w:val="a9"/>
    <w:link w:val="14"/>
    <w:qFormat/>
    <w:rsid w:val="00BB50E7"/>
    <w:pPr>
      <w:keepNext/>
      <w:spacing w:before="240" w:after="60"/>
      <w:jc w:val="center"/>
      <w:outlineLvl w:val="0"/>
    </w:pPr>
    <w:rPr>
      <w:b/>
      <w:kern w:val="28"/>
      <w:sz w:val="36"/>
      <w:szCs w:val="20"/>
    </w:rPr>
  </w:style>
  <w:style w:type="paragraph" w:styleId="25">
    <w:name w:val="heading 2"/>
    <w:aliases w:val="H2"/>
    <w:basedOn w:val="a9"/>
    <w:next w:val="a9"/>
    <w:link w:val="26"/>
    <w:qFormat/>
    <w:rsid w:val="00BB50E7"/>
    <w:pPr>
      <w:keepNext/>
      <w:spacing w:after="60"/>
      <w:jc w:val="center"/>
      <w:outlineLvl w:val="1"/>
    </w:pPr>
    <w:rPr>
      <w:b/>
      <w:sz w:val="30"/>
      <w:szCs w:val="20"/>
    </w:rPr>
  </w:style>
  <w:style w:type="paragraph" w:styleId="32">
    <w:name w:val="heading 3"/>
    <w:basedOn w:val="a9"/>
    <w:next w:val="a9"/>
    <w:link w:val="34"/>
    <w:qFormat/>
    <w:rsid w:val="00BB50E7"/>
    <w:pPr>
      <w:keepNext/>
      <w:numPr>
        <w:ilvl w:val="2"/>
        <w:numId w:val="10"/>
      </w:numPr>
      <w:spacing w:before="240" w:after="60"/>
      <w:jc w:val="both"/>
      <w:outlineLvl w:val="2"/>
    </w:pPr>
    <w:rPr>
      <w:rFonts w:ascii="Arial" w:hAnsi="Arial"/>
      <w:b/>
      <w:szCs w:val="20"/>
    </w:rPr>
  </w:style>
  <w:style w:type="paragraph" w:styleId="42">
    <w:name w:val="heading 4"/>
    <w:basedOn w:val="a9"/>
    <w:next w:val="a9"/>
    <w:link w:val="43"/>
    <w:qFormat/>
    <w:rsid w:val="00BB50E7"/>
    <w:pPr>
      <w:keepNext/>
      <w:numPr>
        <w:ilvl w:val="3"/>
        <w:numId w:val="10"/>
      </w:numPr>
      <w:spacing w:before="240" w:after="60"/>
      <w:jc w:val="both"/>
      <w:outlineLvl w:val="3"/>
    </w:pPr>
    <w:rPr>
      <w:rFonts w:ascii="Arial" w:hAnsi="Arial"/>
      <w:szCs w:val="20"/>
    </w:rPr>
  </w:style>
  <w:style w:type="paragraph" w:styleId="52">
    <w:name w:val="heading 5"/>
    <w:basedOn w:val="a9"/>
    <w:next w:val="a9"/>
    <w:link w:val="53"/>
    <w:qFormat/>
    <w:rsid w:val="00BB50E7"/>
    <w:pPr>
      <w:numPr>
        <w:ilvl w:val="4"/>
        <w:numId w:val="10"/>
      </w:numPr>
      <w:spacing w:before="240" w:after="60"/>
      <w:jc w:val="both"/>
      <w:outlineLvl w:val="4"/>
    </w:pPr>
    <w:rPr>
      <w:sz w:val="22"/>
      <w:szCs w:val="20"/>
    </w:rPr>
  </w:style>
  <w:style w:type="paragraph" w:styleId="60">
    <w:name w:val="heading 6"/>
    <w:basedOn w:val="a9"/>
    <w:next w:val="a9"/>
    <w:link w:val="61"/>
    <w:qFormat/>
    <w:rsid w:val="00BB50E7"/>
    <w:pPr>
      <w:numPr>
        <w:ilvl w:val="5"/>
        <w:numId w:val="10"/>
      </w:numPr>
      <w:spacing w:before="240" w:after="60"/>
      <w:jc w:val="both"/>
      <w:outlineLvl w:val="5"/>
    </w:pPr>
    <w:rPr>
      <w:i/>
      <w:sz w:val="22"/>
      <w:szCs w:val="20"/>
    </w:rPr>
  </w:style>
  <w:style w:type="paragraph" w:styleId="7">
    <w:name w:val="heading 7"/>
    <w:basedOn w:val="a9"/>
    <w:next w:val="a9"/>
    <w:link w:val="70"/>
    <w:uiPriority w:val="99"/>
    <w:qFormat/>
    <w:rsid w:val="00BB50E7"/>
    <w:pPr>
      <w:numPr>
        <w:ilvl w:val="6"/>
        <w:numId w:val="10"/>
      </w:numPr>
      <w:spacing w:before="240" w:after="60"/>
      <w:jc w:val="both"/>
      <w:outlineLvl w:val="6"/>
    </w:pPr>
    <w:rPr>
      <w:rFonts w:ascii="Arial" w:hAnsi="Arial"/>
      <w:sz w:val="20"/>
      <w:szCs w:val="20"/>
    </w:rPr>
  </w:style>
  <w:style w:type="paragraph" w:styleId="8">
    <w:name w:val="heading 8"/>
    <w:basedOn w:val="a9"/>
    <w:next w:val="a9"/>
    <w:link w:val="80"/>
    <w:uiPriority w:val="99"/>
    <w:qFormat/>
    <w:rsid w:val="00BB50E7"/>
    <w:pPr>
      <w:numPr>
        <w:ilvl w:val="7"/>
        <w:numId w:val="10"/>
      </w:numPr>
      <w:spacing w:before="240" w:after="60"/>
      <w:jc w:val="both"/>
      <w:outlineLvl w:val="7"/>
    </w:pPr>
    <w:rPr>
      <w:rFonts w:ascii="Arial" w:hAnsi="Arial"/>
      <w:i/>
      <w:sz w:val="20"/>
      <w:szCs w:val="20"/>
    </w:rPr>
  </w:style>
  <w:style w:type="paragraph" w:styleId="9">
    <w:name w:val="heading 9"/>
    <w:basedOn w:val="a9"/>
    <w:next w:val="a9"/>
    <w:link w:val="90"/>
    <w:uiPriority w:val="99"/>
    <w:qFormat/>
    <w:rsid w:val="00BB50E7"/>
    <w:pPr>
      <w:numPr>
        <w:ilvl w:val="8"/>
        <w:numId w:val="10"/>
      </w:numPr>
      <w:spacing w:before="240" w:after="60"/>
      <w:jc w:val="both"/>
      <w:outlineLvl w:val="8"/>
    </w:pPr>
    <w:rPr>
      <w:rFonts w:ascii="Arial" w:hAnsi="Arial"/>
      <w:b/>
      <w:i/>
      <w:sz w:val="18"/>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basedOn w:val="aa"/>
    <w:link w:val="13"/>
    <w:rsid w:val="00BB50E7"/>
    <w:rPr>
      <w:rFonts w:ascii="Times New Roman" w:eastAsia="Times New Roman" w:hAnsi="Times New Roman" w:cs="Times New Roman"/>
      <w:b/>
      <w:kern w:val="28"/>
      <w:sz w:val="36"/>
      <w:szCs w:val="20"/>
      <w:lang w:eastAsia="ru-RU"/>
    </w:rPr>
  </w:style>
  <w:style w:type="character" w:customStyle="1" w:styleId="26">
    <w:name w:val="Заголовок 2 Знак"/>
    <w:aliases w:val="H2 Знак"/>
    <w:basedOn w:val="aa"/>
    <w:link w:val="25"/>
    <w:rsid w:val="00BB50E7"/>
    <w:rPr>
      <w:rFonts w:ascii="Times New Roman" w:eastAsia="Times New Roman" w:hAnsi="Times New Roman" w:cs="Times New Roman"/>
      <w:b/>
      <w:sz w:val="30"/>
      <w:szCs w:val="20"/>
      <w:lang w:eastAsia="ru-RU"/>
    </w:rPr>
  </w:style>
  <w:style w:type="character" w:customStyle="1" w:styleId="34">
    <w:name w:val="Заголовок 3 Знак"/>
    <w:basedOn w:val="aa"/>
    <w:link w:val="32"/>
    <w:rsid w:val="00BB50E7"/>
    <w:rPr>
      <w:rFonts w:ascii="Arial" w:eastAsia="Times New Roman" w:hAnsi="Arial" w:cs="Times New Roman"/>
      <w:b/>
      <w:sz w:val="24"/>
      <w:szCs w:val="20"/>
      <w:lang w:eastAsia="ru-RU"/>
    </w:rPr>
  </w:style>
  <w:style w:type="character" w:customStyle="1" w:styleId="43">
    <w:name w:val="Заголовок 4 Знак"/>
    <w:basedOn w:val="aa"/>
    <w:link w:val="42"/>
    <w:rsid w:val="00BB50E7"/>
    <w:rPr>
      <w:rFonts w:ascii="Arial" w:eastAsia="Times New Roman" w:hAnsi="Arial" w:cs="Times New Roman"/>
      <w:sz w:val="24"/>
      <w:szCs w:val="20"/>
      <w:lang w:eastAsia="ru-RU"/>
    </w:rPr>
  </w:style>
  <w:style w:type="character" w:customStyle="1" w:styleId="53">
    <w:name w:val="Заголовок 5 Знак"/>
    <w:basedOn w:val="aa"/>
    <w:link w:val="52"/>
    <w:rsid w:val="00BB50E7"/>
    <w:rPr>
      <w:rFonts w:ascii="Times New Roman" w:eastAsia="Times New Roman" w:hAnsi="Times New Roman" w:cs="Times New Roman"/>
      <w:szCs w:val="20"/>
      <w:lang w:eastAsia="ru-RU"/>
    </w:rPr>
  </w:style>
  <w:style w:type="character" w:customStyle="1" w:styleId="61">
    <w:name w:val="Заголовок 6 Знак"/>
    <w:basedOn w:val="aa"/>
    <w:link w:val="60"/>
    <w:rsid w:val="00BB50E7"/>
    <w:rPr>
      <w:rFonts w:ascii="Times New Roman" w:eastAsia="Times New Roman" w:hAnsi="Times New Roman" w:cs="Times New Roman"/>
      <w:i/>
      <w:szCs w:val="20"/>
      <w:lang w:eastAsia="ru-RU"/>
    </w:rPr>
  </w:style>
  <w:style w:type="character" w:customStyle="1" w:styleId="70">
    <w:name w:val="Заголовок 7 Знак"/>
    <w:basedOn w:val="aa"/>
    <w:link w:val="7"/>
    <w:uiPriority w:val="99"/>
    <w:rsid w:val="00BB50E7"/>
    <w:rPr>
      <w:rFonts w:ascii="Arial" w:eastAsia="Times New Roman" w:hAnsi="Arial" w:cs="Times New Roman"/>
      <w:sz w:val="20"/>
      <w:szCs w:val="20"/>
      <w:lang w:eastAsia="ru-RU"/>
    </w:rPr>
  </w:style>
  <w:style w:type="character" w:customStyle="1" w:styleId="80">
    <w:name w:val="Заголовок 8 Знак"/>
    <w:basedOn w:val="aa"/>
    <w:link w:val="8"/>
    <w:uiPriority w:val="99"/>
    <w:rsid w:val="00BB50E7"/>
    <w:rPr>
      <w:rFonts w:ascii="Arial" w:eastAsia="Times New Roman" w:hAnsi="Arial" w:cs="Times New Roman"/>
      <w:i/>
      <w:sz w:val="20"/>
      <w:szCs w:val="20"/>
      <w:lang w:eastAsia="ru-RU"/>
    </w:rPr>
  </w:style>
  <w:style w:type="character" w:customStyle="1" w:styleId="90">
    <w:name w:val="Заголовок 9 Знак"/>
    <w:basedOn w:val="aa"/>
    <w:link w:val="9"/>
    <w:uiPriority w:val="99"/>
    <w:rsid w:val="00BB50E7"/>
    <w:rPr>
      <w:rFonts w:ascii="Arial" w:eastAsia="Times New Roman" w:hAnsi="Arial" w:cs="Times New Roman"/>
      <w:b/>
      <w:i/>
      <w:sz w:val="18"/>
      <w:szCs w:val="20"/>
      <w:lang w:eastAsia="ru-RU"/>
    </w:rPr>
  </w:style>
  <w:style w:type="paragraph" w:styleId="23">
    <w:name w:val="Body Text 2"/>
    <w:basedOn w:val="a9"/>
    <w:link w:val="27"/>
    <w:uiPriority w:val="99"/>
    <w:rsid w:val="00BB50E7"/>
    <w:pPr>
      <w:numPr>
        <w:ilvl w:val="1"/>
        <w:numId w:val="13"/>
      </w:numPr>
      <w:spacing w:after="60"/>
      <w:jc w:val="both"/>
    </w:pPr>
    <w:rPr>
      <w:szCs w:val="20"/>
    </w:rPr>
  </w:style>
  <w:style w:type="character" w:customStyle="1" w:styleId="27">
    <w:name w:val="Основной текст 2 Знак"/>
    <w:basedOn w:val="aa"/>
    <w:link w:val="23"/>
    <w:uiPriority w:val="99"/>
    <w:rsid w:val="00BB50E7"/>
    <w:rPr>
      <w:rFonts w:ascii="Times New Roman" w:eastAsia="Times New Roman" w:hAnsi="Times New Roman" w:cs="Times New Roman"/>
      <w:sz w:val="24"/>
      <w:szCs w:val="20"/>
      <w:lang w:eastAsia="ru-RU"/>
    </w:rPr>
  </w:style>
  <w:style w:type="paragraph" w:customStyle="1" w:styleId="Iniiaiieoaeno">
    <w:name w:val="Iniiaiie oaeno"/>
    <w:basedOn w:val="a9"/>
    <w:uiPriority w:val="99"/>
    <w:rsid w:val="00BB50E7"/>
    <w:pPr>
      <w:suppressAutoHyphens/>
      <w:autoSpaceDE w:val="0"/>
      <w:autoSpaceDN w:val="0"/>
      <w:jc w:val="center"/>
    </w:pPr>
  </w:style>
  <w:style w:type="paragraph" w:styleId="28">
    <w:name w:val="List Bullet 2"/>
    <w:basedOn w:val="a9"/>
    <w:autoRedefine/>
    <w:uiPriority w:val="99"/>
    <w:rsid w:val="00BB50E7"/>
    <w:pPr>
      <w:tabs>
        <w:tab w:val="num" w:pos="643"/>
      </w:tabs>
      <w:spacing w:after="60"/>
      <w:ind w:left="643" w:hanging="360"/>
      <w:jc w:val="both"/>
    </w:pPr>
    <w:rPr>
      <w:szCs w:val="20"/>
    </w:rPr>
  </w:style>
  <w:style w:type="paragraph" w:styleId="35">
    <w:name w:val="List Bullet 3"/>
    <w:basedOn w:val="a9"/>
    <w:autoRedefine/>
    <w:uiPriority w:val="99"/>
    <w:rsid w:val="00BB50E7"/>
    <w:pPr>
      <w:tabs>
        <w:tab w:val="num" w:pos="926"/>
      </w:tabs>
      <w:spacing w:after="60"/>
      <w:ind w:left="926" w:hanging="360"/>
      <w:jc w:val="both"/>
    </w:pPr>
    <w:rPr>
      <w:szCs w:val="20"/>
    </w:rPr>
  </w:style>
  <w:style w:type="paragraph" w:styleId="40">
    <w:name w:val="List Bullet 4"/>
    <w:basedOn w:val="a9"/>
    <w:autoRedefine/>
    <w:uiPriority w:val="99"/>
    <w:rsid w:val="00BB50E7"/>
    <w:pPr>
      <w:numPr>
        <w:numId w:val="1"/>
      </w:numPr>
      <w:tabs>
        <w:tab w:val="clear" w:pos="643"/>
        <w:tab w:val="num" w:pos="360"/>
        <w:tab w:val="num" w:pos="1209"/>
      </w:tabs>
      <w:spacing w:after="60"/>
      <w:ind w:left="1209" w:firstLine="0"/>
      <w:jc w:val="both"/>
    </w:pPr>
    <w:rPr>
      <w:szCs w:val="20"/>
    </w:rPr>
  </w:style>
  <w:style w:type="paragraph" w:styleId="50">
    <w:name w:val="List Bullet 5"/>
    <w:basedOn w:val="a9"/>
    <w:autoRedefine/>
    <w:uiPriority w:val="99"/>
    <w:rsid w:val="00BB50E7"/>
    <w:pPr>
      <w:numPr>
        <w:numId w:val="2"/>
      </w:numPr>
      <w:tabs>
        <w:tab w:val="clear" w:pos="926"/>
        <w:tab w:val="num" w:pos="360"/>
        <w:tab w:val="num" w:pos="1492"/>
      </w:tabs>
      <w:spacing w:after="60"/>
      <w:ind w:left="1492" w:firstLine="0"/>
      <w:jc w:val="both"/>
    </w:pPr>
    <w:rPr>
      <w:szCs w:val="20"/>
    </w:rPr>
  </w:style>
  <w:style w:type="paragraph" w:styleId="a0">
    <w:name w:val="List Number"/>
    <w:basedOn w:val="a9"/>
    <w:uiPriority w:val="99"/>
    <w:rsid w:val="00BB50E7"/>
    <w:pPr>
      <w:numPr>
        <w:numId w:val="3"/>
      </w:numPr>
      <w:tabs>
        <w:tab w:val="clear" w:pos="1209"/>
        <w:tab w:val="num" w:pos="360"/>
      </w:tabs>
      <w:spacing w:after="60"/>
      <w:ind w:left="360"/>
      <w:jc w:val="both"/>
    </w:pPr>
    <w:rPr>
      <w:szCs w:val="20"/>
    </w:rPr>
  </w:style>
  <w:style w:type="paragraph" w:styleId="2">
    <w:name w:val="List Number 2"/>
    <w:basedOn w:val="a9"/>
    <w:uiPriority w:val="99"/>
    <w:rsid w:val="00BB50E7"/>
    <w:pPr>
      <w:numPr>
        <w:numId w:val="4"/>
      </w:numPr>
      <w:tabs>
        <w:tab w:val="clear" w:pos="1492"/>
        <w:tab w:val="num" w:pos="360"/>
        <w:tab w:val="num" w:pos="643"/>
      </w:tabs>
      <w:spacing w:after="60"/>
      <w:ind w:left="643" w:firstLine="0"/>
      <w:jc w:val="both"/>
    </w:pPr>
    <w:rPr>
      <w:szCs w:val="20"/>
    </w:rPr>
  </w:style>
  <w:style w:type="paragraph" w:styleId="30">
    <w:name w:val="List Number 3"/>
    <w:basedOn w:val="a9"/>
    <w:uiPriority w:val="99"/>
    <w:rsid w:val="00BB50E7"/>
    <w:pPr>
      <w:numPr>
        <w:numId w:val="5"/>
      </w:numPr>
      <w:tabs>
        <w:tab w:val="clear" w:pos="360"/>
        <w:tab w:val="num" w:pos="926"/>
      </w:tabs>
      <w:spacing w:after="60"/>
      <w:ind w:left="926"/>
      <w:jc w:val="both"/>
    </w:pPr>
    <w:rPr>
      <w:szCs w:val="20"/>
    </w:rPr>
  </w:style>
  <w:style w:type="paragraph" w:styleId="4">
    <w:name w:val="List Number 4"/>
    <w:basedOn w:val="a9"/>
    <w:uiPriority w:val="99"/>
    <w:rsid w:val="00BB50E7"/>
    <w:pPr>
      <w:numPr>
        <w:numId w:val="6"/>
      </w:numPr>
      <w:tabs>
        <w:tab w:val="clear" w:pos="643"/>
        <w:tab w:val="num" w:pos="1209"/>
      </w:tabs>
      <w:spacing w:after="60"/>
      <w:ind w:left="1209"/>
      <w:jc w:val="both"/>
    </w:pPr>
    <w:rPr>
      <w:szCs w:val="20"/>
    </w:rPr>
  </w:style>
  <w:style w:type="paragraph" w:styleId="5">
    <w:name w:val="List Number 5"/>
    <w:basedOn w:val="a9"/>
    <w:uiPriority w:val="99"/>
    <w:rsid w:val="00BB50E7"/>
    <w:pPr>
      <w:numPr>
        <w:numId w:val="7"/>
      </w:numPr>
      <w:tabs>
        <w:tab w:val="clear" w:pos="926"/>
        <w:tab w:val="num" w:pos="1492"/>
      </w:tabs>
      <w:spacing w:after="60"/>
      <w:ind w:left="1492"/>
      <w:jc w:val="both"/>
    </w:pPr>
    <w:rPr>
      <w:szCs w:val="20"/>
    </w:rPr>
  </w:style>
  <w:style w:type="paragraph" w:customStyle="1" w:styleId="a">
    <w:name w:val="Раздел"/>
    <w:basedOn w:val="a9"/>
    <w:uiPriority w:val="99"/>
    <w:rsid w:val="00BB50E7"/>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9"/>
    <w:uiPriority w:val="99"/>
    <w:rsid w:val="00BB50E7"/>
    <w:pPr>
      <w:numPr>
        <w:numId w:val="9"/>
      </w:numPr>
      <w:tabs>
        <w:tab w:val="clear" w:pos="1492"/>
        <w:tab w:val="num" w:pos="360"/>
      </w:tabs>
      <w:spacing w:before="120" w:after="120"/>
      <w:ind w:left="360"/>
      <w:jc w:val="center"/>
    </w:pPr>
    <w:rPr>
      <w:b/>
      <w:szCs w:val="20"/>
    </w:rPr>
  </w:style>
  <w:style w:type="paragraph" w:customStyle="1" w:styleId="a8">
    <w:name w:val="Условия контракта"/>
    <w:basedOn w:val="a9"/>
    <w:uiPriority w:val="99"/>
    <w:rsid w:val="00BB50E7"/>
    <w:pPr>
      <w:numPr>
        <w:ilvl w:val="1"/>
        <w:numId w:val="11"/>
      </w:numPr>
      <w:tabs>
        <w:tab w:val="clear" w:pos="1440"/>
        <w:tab w:val="num" w:pos="567"/>
      </w:tabs>
      <w:spacing w:before="240" w:after="120"/>
      <w:ind w:left="567" w:hanging="567"/>
      <w:jc w:val="both"/>
    </w:pPr>
    <w:rPr>
      <w:b/>
      <w:szCs w:val="20"/>
    </w:rPr>
  </w:style>
  <w:style w:type="paragraph" w:customStyle="1" w:styleId="10">
    <w:name w:val="Стиль1"/>
    <w:basedOn w:val="a9"/>
    <w:link w:val="15"/>
    <w:rsid w:val="00BB50E7"/>
    <w:pPr>
      <w:keepNext/>
      <w:keepLines/>
      <w:widowControl w:val="0"/>
      <w:numPr>
        <w:numId w:val="14"/>
      </w:numPr>
      <w:suppressLineNumbers/>
      <w:suppressAutoHyphens/>
      <w:spacing w:after="60"/>
    </w:pPr>
    <w:rPr>
      <w:b/>
      <w:sz w:val="28"/>
    </w:rPr>
  </w:style>
  <w:style w:type="paragraph" w:customStyle="1" w:styleId="24">
    <w:name w:val="Стиль2"/>
    <w:basedOn w:val="2"/>
    <w:link w:val="29"/>
    <w:rsid w:val="00BB50E7"/>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a"/>
    <w:link w:val="36"/>
    <w:uiPriority w:val="99"/>
    <w:rsid w:val="00BB50E7"/>
    <w:pPr>
      <w:widowControl w:val="0"/>
      <w:numPr>
        <w:ilvl w:val="2"/>
        <w:numId w:val="14"/>
      </w:numPr>
      <w:adjustRightInd w:val="0"/>
      <w:spacing w:after="0" w:line="240" w:lineRule="auto"/>
      <w:textAlignment w:val="baseline"/>
    </w:pPr>
  </w:style>
  <w:style w:type="paragraph" w:styleId="2a">
    <w:name w:val="Body Text Indent 2"/>
    <w:aliases w:val="Знак"/>
    <w:basedOn w:val="a9"/>
    <w:link w:val="2b"/>
    <w:rsid w:val="00BB50E7"/>
    <w:pPr>
      <w:spacing w:after="120" w:line="480" w:lineRule="auto"/>
      <w:ind w:left="283"/>
      <w:jc w:val="both"/>
    </w:pPr>
    <w:rPr>
      <w:szCs w:val="20"/>
    </w:rPr>
  </w:style>
  <w:style w:type="character" w:customStyle="1" w:styleId="2b">
    <w:name w:val="Основной текст с отступом 2 Знак"/>
    <w:aliases w:val="Знак Знак"/>
    <w:basedOn w:val="aa"/>
    <w:link w:val="2a"/>
    <w:rsid w:val="00BB50E7"/>
    <w:rPr>
      <w:rFonts w:ascii="Times New Roman" w:eastAsia="Times New Roman" w:hAnsi="Times New Roman" w:cs="Times New Roman"/>
      <w:sz w:val="24"/>
      <w:szCs w:val="20"/>
      <w:lang w:eastAsia="ru-RU"/>
    </w:rPr>
  </w:style>
  <w:style w:type="paragraph" w:customStyle="1" w:styleId="2-11">
    <w:name w:val="содержание2-11"/>
    <w:basedOn w:val="a9"/>
    <w:uiPriority w:val="99"/>
    <w:rsid w:val="00BB50E7"/>
    <w:pPr>
      <w:spacing w:after="60"/>
      <w:jc w:val="both"/>
    </w:pPr>
  </w:style>
  <w:style w:type="paragraph" w:customStyle="1" w:styleId="ConsNormal">
    <w:name w:val="ConsNormal"/>
    <w:link w:val="ConsNormal0"/>
    <w:rsid w:val="00BB50E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d">
    <w:name w:val="Основной шрифт"/>
    <w:rsid w:val="00BB50E7"/>
  </w:style>
  <w:style w:type="paragraph" w:styleId="ae">
    <w:name w:val="Subtitle"/>
    <w:basedOn w:val="a9"/>
    <w:link w:val="af"/>
    <w:uiPriority w:val="99"/>
    <w:qFormat/>
    <w:rsid w:val="00BB50E7"/>
    <w:pPr>
      <w:spacing w:after="60"/>
      <w:jc w:val="center"/>
      <w:outlineLvl w:val="1"/>
    </w:pPr>
    <w:rPr>
      <w:rFonts w:ascii="Arial" w:hAnsi="Arial"/>
      <w:szCs w:val="20"/>
    </w:rPr>
  </w:style>
  <w:style w:type="character" w:customStyle="1" w:styleId="af">
    <w:name w:val="Подзаголовок Знак"/>
    <w:basedOn w:val="aa"/>
    <w:link w:val="ae"/>
    <w:uiPriority w:val="99"/>
    <w:rsid w:val="00BB50E7"/>
    <w:rPr>
      <w:rFonts w:ascii="Arial" w:eastAsia="Times New Roman" w:hAnsi="Arial" w:cs="Times New Roman"/>
      <w:sz w:val="24"/>
      <w:szCs w:val="20"/>
      <w:lang w:eastAsia="ru-RU"/>
    </w:rPr>
  </w:style>
  <w:style w:type="paragraph" w:styleId="af0">
    <w:name w:val="Title"/>
    <w:aliases w:val="Введение"/>
    <w:basedOn w:val="a9"/>
    <w:link w:val="af1"/>
    <w:qFormat/>
    <w:rsid w:val="00BB50E7"/>
    <w:pPr>
      <w:spacing w:before="240" w:after="60"/>
      <w:jc w:val="center"/>
      <w:outlineLvl w:val="0"/>
    </w:pPr>
    <w:rPr>
      <w:rFonts w:ascii="Arial" w:hAnsi="Arial"/>
      <w:b/>
      <w:kern w:val="28"/>
      <w:sz w:val="32"/>
      <w:szCs w:val="20"/>
    </w:rPr>
  </w:style>
  <w:style w:type="character" w:customStyle="1" w:styleId="af1">
    <w:name w:val="Заголовок Знак"/>
    <w:aliases w:val="Введение Знак"/>
    <w:basedOn w:val="aa"/>
    <w:link w:val="af0"/>
    <w:rsid w:val="00BB50E7"/>
    <w:rPr>
      <w:rFonts w:ascii="Arial" w:eastAsia="Times New Roman" w:hAnsi="Arial" w:cs="Times New Roman"/>
      <w:b/>
      <w:kern w:val="28"/>
      <w:sz w:val="32"/>
      <w:szCs w:val="20"/>
      <w:lang w:eastAsia="ru-RU"/>
    </w:rPr>
  </w:style>
  <w:style w:type="table" w:customStyle="1" w:styleId="16">
    <w:name w:val="Сетка таблицы1"/>
    <w:rsid w:val="00BB50E7"/>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9"/>
    <w:next w:val="a9"/>
    <w:link w:val="af3"/>
    <w:uiPriority w:val="99"/>
    <w:rsid w:val="00BB50E7"/>
    <w:pPr>
      <w:spacing w:after="60"/>
      <w:jc w:val="both"/>
    </w:pPr>
    <w:rPr>
      <w:szCs w:val="20"/>
    </w:rPr>
  </w:style>
  <w:style w:type="character" w:customStyle="1" w:styleId="af3">
    <w:name w:val="Дата Знак"/>
    <w:basedOn w:val="aa"/>
    <w:link w:val="af2"/>
    <w:uiPriority w:val="99"/>
    <w:rsid w:val="00BB50E7"/>
    <w:rPr>
      <w:rFonts w:ascii="Times New Roman" w:eastAsia="Times New Roman" w:hAnsi="Times New Roman" w:cs="Times New Roman"/>
      <w:sz w:val="24"/>
      <w:szCs w:val="20"/>
      <w:lang w:eastAsia="ru-RU"/>
    </w:rPr>
  </w:style>
  <w:style w:type="character" w:styleId="af4">
    <w:name w:val="Hyperlink"/>
    <w:rsid w:val="00BB50E7"/>
    <w:rPr>
      <w:rFonts w:cs="Times New Roman"/>
      <w:color w:val="0000FF"/>
      <w:u w:val="single"/>
    </w:rPr>
  </w:style>
  <w:style w:type="paragraph" w:styleId="17">
    <w:name w:val="toc 1"/>
    <w:basedOn w:val="a9"/>
    <w:next w:val="a9"/>
    <w:autoRedefine/>
    <w:uiPriority w:val="99"/>
    <w:rsid w:val="00BB50E7"/>
    <w:pPr>
      <w:tabs>
        <w:tab w:val="left" w:pos="1440"/>
        <w:tab w:val="right" w:leader="dot" w:pos="10148"/>
      </w:tabs>
      <w:spacing w:before="100"/>
    </w:pPr>
    <w:rPr>
      <w:rFonts w:ascii="Arial" w:hAnsi="Arial" w:cs="Arial"/>
      <w:b/>
      <w:bCs/>
      <w:caps/>
    </w:rPr>
  </w:style>
  <w:style w:type="paragraph" w:styleId="37">
    <w:name w:val="toc 3"/>
    <w:basedOn w:val="a9"/>
    <w:next w:val="a9"/>
    <w:autoRedefine/>
    <w:uiPriority w:val="99"/>
    <w:rsid w:val="00BB50E7"/>
    <w:pPr>
      <w:tabs>
        <w:tab w:val="left" w:pos="1680"/>
        <w:tab w:val="right" w:leader="dot" w:pos="10148"/>
      </w:tabs>
      <w:spacing w:before="100"/>
      <w:ind w:left="180" w:firstLine="60"/>
    </w:pPr>
    <w:rPr>
      <w:sz w:val="20"/>
      <w:szCs w:val="20"/>
    </w:rPr>
  </w:style>
  <w:style w:type="paragraph" w:styleId="2c">
    <w:name w:val="toc 2"/>
    <w:basedOn w:val="a9"/>
    <w:next w:val="a9"/>
    <w:autoRedefine/>
    <w:uiPriority w:val="99"/>
    <w:rsid w:val="00BB50E7"/>
    <w:pPr>
      <w:tabs>
        <w:tab w:val="right" w:leader="dot" w:pos="10148"/>
      </w:tabs>
      <w:spacing w:before="100"/>
      <w:ind w:left="360"/>
    </w:pPr>
    <w:rPr>
      <w:b/>
      <w:bCs/>
      <w:sz w:val="20"/>
      <w:szCs w:val="20"/>
    </w:rPr>
  </w:style>
  <w:style w:type="paragraph" w:styleId="af5">
    <w:name w:val="Plain Text"/>
    <w:basedOn w:val="a9"/>
    <w:link w:val="af6"/>
    <w:uiPriority w:val="99"/>
    <w:rsid w:val="00BB50E7"/>
    <w:rPr>
      <w:rFonts w:ascii="Courier New" w:hAnsi="Courier New" w:cs="Courier New"/>
      <w:sz w:val="20"/>
      <w:szCs w:val="20"/>
    </w:rPr>
  </w:style>
  <w:style w:type="character" w:customStyle="1" w:styleId="af6">
    <w:name w:val="Текст Знак"/>
    <w:basedOn w:val="aa"/>
    <w:link w:val="af5"/>
    <w:uiPriority w:val="99"/>
    <w:rsid w:val="00BB50E7"/>
    <w:rPr>
      <w:rFonts w:ascii="Courier New" w:eastAsia="Times New Roman" w:hAnsi="Courier New" w:cs="Courier New"/>
      <w:sz w:val="20"/>
      <w:szCs w:val="20"/>
      <w:lang w:eastAsia="ru-RU"/>
    </w:rPr>
  </w:style>
  <w:style w:type="character" w:customStyle="1" w:styleId="apple-style-span">
    <w:name w:val="apple-style-span"/>
    <w:uiPriority w:val="99"/>
    <w:rsid w:val="00BB50E7"/>
    <w:rPr>
      <w:rFonts w:cs="Times New Roman"/>
    </w:rPr>
  </w:style>
  <w:style w:type="character" w:styleId="af7">
    <w:name w:val="page number"/>
    <w:rsid w:val="00BB50E7"/>
    <w:rPr>
      <w:rFonts w:ascii="Times New Roman" w:hAnsi="Times New Roman" w:cs="Times New Roman"/>
    </w:rPr>
  </w:style>
  <w:style w:type="paragraph" w:styleId="af8">
    <w:name w:val="List Bullet"/>
    <w:basedOn w:val="a9"/>
    <w:autoRedefine/>
    <w:uiPriority w:val="99"/>
    <w:rsid w:val="00BB50E7"/>
    <w:pPr>
      <w:widowControl w:val="0"/>
      <w:jc w:val="both"/>
    </w:pPr>
    <w:rPr>
      <w:sz w:val="28"/>
      <w:szCs w:val="28"/>
    </w:rPr>
  </w:style>
  <w:style w:type="paragraph" w:styleId="af9">
    <w:name w:val="Body Text Indent"/>
    <w:aliases w:val="Знак2"/>
    <w:basedOn w:val="a9"/>
    <w:link w:val="afa"/>
    <w:uiPriority w:val="99"/>
    <w:rsid w:val="00BB50E7"/>
    <w:pPr>
      <w:spacing w:before="60"/>
      <w:ind w:firstLine="851"/>
      <w:jc w:val="both"/>
    </w:pPr>
    <w:rPr>
      <w:szCs w:val="20"/>
    </w:rPr>
  </w:style>
  <w:style w:type="character" w:customStyle="1" w:styleId="afa">
    <w:name w:val="Основной текст с отступом Знак"/>
    <w:aliases w:val="Знак2 Знак"/>
    <w:basedOn w:val="aa"/>
    <w:link w:val="af9"/>
    <w:uiPriority w:val="99"/>
    <w:rsid w:val="00BB50E7"/>
    <w:rPr>
      <w:rFonts w:ascii="Times New Roman" w:eastAsia="Times New Roman" w:hAnsi="Times New Roman" w:cs="Times New Roman"/>
      <w:sz w:val="24"/>
      <w:szCs w:val="20"/>
      <w:lang w:eastAsia="ru-RU"/>
    </w:rPr>
  </w:style>
  <w:style w:type="paragraph" w:styleId="afb">
    <w:name w:val="Normal (Web)"/>
    <w:aliases w:val="Обычный (веб) Знак Знак,Обычный (Web) Знак Знак Знак,Обычный (Web)"/>
    <w:basedOn w:val="a9"/>
    <w:link w:val="afc"/>
    <w:uiPriority w:val="99"/>
    <w:qFormat/>
    <w:rsid w:val="00BB50E7"/>
    <w:pPr>
      <w:spacing w:before="100" w:beforeAutospacing="1" w:after="100" w:afterAutospacing="1"/>
    </w:pPr>
  </w:style>
  <w:style w:type="paragraph" w:styleId="38">
    <w:name w:val="Body Text 3"/>
    <w:basedOn w:val="a9"/>
    <w:link w:val="39"/>
    <w:uiPriority w:val="99"/>
    <w:rsid w:val="00BB50E7"/>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basedOn w:val="aa"/>
    <w:link w:val="38"/>
    <w:uiPriority w:val="99"/>
    <w:rsid w:val="00BB50E7"/>
    <w:rPr>
      <w:rFonts w:ascii="Times New Roman" w:eastAsia="Times New Roman" w:hAnsi="Times New Roman" w:cs="Times New Roman"/>
      <w:b/>
      <w:i/>
      <w:szCs w:val="24"/>
      <w:lang w:eastAsia="ru-RU"/>
    </w:rPr>
  </w:style>
  <w:style w:type="paragraph" w:styleId="afd">
    <w:name w:val="Body Text"/>
    <w:aliases w:val="body text"/>
    <w:basedOn w:val="a9"/>
    <w:link w:val="afe"/>
    <w:rsid w:val="00BB50E7"/>
    <w:pPr>
      <w:spacing w:after="120"/>
      <w:jc w:val="both"/>
    </w:pPr>
    <w:rPr>
      <w:szCs w:val="20"/>
    </w:rPr>
  </w:style>
  <w:style w:type="character" w:customStyle="1" w:styleId="afe">
    <w:name w:val="Основной текст Знак"/>
    <w:aliases w:val="body text Знак"/>
    <w:basedOn w:val="aa"/>
    <w:link w:val="afd"/>
    <w:rsid w:val="00BB50E7"/>
    <w:rPr>
      <w:rFonts w:ascii="Times New Roman" w:eastAsia="Times New Roman" w:hAnsi="Times New Roman" w:cs="Times New Roman"/>
      <w:sz w:val="24"/>
      <w:szCs w:val="20"/>
      <w:lang w:eastAsia="ru-RU"/>
    </w:rPr>
  </w:style>
  <w:style w:type="paragraph" w:styleId="HTML">
    <w:name w:val="HTML Address"/>
    <w:basedOn w:val="a9"/>
    <w:link w:val="HTML0"/>
    <w:rsid w:val="00BB50E7"/>
    <w:pPr>
      <w:spacing w:after="60"/>
      <w:jc w:val="both"/>
    </w:pPr>
    <w:rPr>
      <w:i/>
      <w:iCs/>
    </w:rPr>
  </w:style>
  <w:style w:type="character" w:customStyle="1" w:styleId="HTML0">
    <w:name w:val="Адрес HTML Знак"/>
    <w:basedOn w:val="aa"/>
    <w:link w:val="HTML"/>
    <w:rsid w:val="00BB50E7"/>
    <w:rPr>
      <w:rFonts w:ascii="Times New Roman" w:eastAsia="Times New Roman" w:hAnsi="Times New Roman" w:cs="Times New Roman"/>
      <w:i/>
      <w:iCs/>
      <w:sz w:val="24"/>
      <w:szCs w:val="24"/>
      <w:lang w:eastAsia="ru-RU"/>
    </w:rPr>
  </w:style>
  <w:style w:type="paragraph" w:styleId="aff">
    <w:name w:val="header"/>
    <w:aliases w:val="Drawing,Headerw,header odd,first,heading one,Heading,hd,header,ho,h,Even,*Header,encabezado,WP Header,Header Line,Headerline,Header Line1,Header Line2,Header Line3,Header Line4,Headerline1,Header Line11,Header Line21,Header Line5"/>
    <w:basedOn w:val="a9"/>
    <w:link w:val="aff0"/>
    <w:rsid w:val="00BB50E7"/>
    <w:pPr>
      <w:tabs>
        <w:tab w:val="center" w:pos="4153"/>
        <w:tab w:val="right" w:pos="8306"/>
      </w:tabs>
      <w:spacing w:before="120" w:after="120"/>
      <w:jc w:val="both"/>
    </w:pPr>
    <w:rPr>
      <w:rFonts w:ascii="Arial" w:hAnsi="Arial"/>
      <w:noProof/>
      <w:szCs w:val="20"/>
    </w:rPr>
  </w:style>
  <w:style w:type="character" w:customStyle="1" w:styleId="aff0">
    <w:name w:val="Верхний колонтитул Знак"/>
    <w:aliases w:val="Drawing Знак,Headerw Знак,header odd Знак,first Знак,heading one Знак,Heading Знак,hd Знак,header Знак,ho Знак,h Знак,Even Знак,*Header Знак,encabezado Знак,WP Header Знак,Header Line Знак,Headerline Знак,Header Line1 Знак"/>
    <w:basedOn w:val="aa"/>
    <w:link w:val="aff"/>
    <w:rsid w:val="00BB50E7"/>
    <w:rPr>
      <w:rFonts w:ascii="Arial" w:eastAsia="Times New Roman" w:hAnsi="Arial" w:cs="Times New Roman"/>
      <w:noProof/>
      <w:sz w:val="24"/>
      <w:szCs w:val="20"/>
      <w:lang w:eastAsia="ru-RU"/>
    </w:rPr>
  </w:style>
  <w:style w:type="character" w:customStyle="1" w:styleId="aff1">
    <w:name w:val="Нижний колонтитул Знак"/>
    <w:link w:val="aff2"/>
    <w:uiPriority w:val="99"/>
    <w:locked/>
    <w:rsid w:val="00BB50E7"/>
    <w:rPr>
      <w:noProof/>
      <w:sz w:val="24"/>
    </w:rPr>
  </w:style>
  <w:style w:type="paragraph" w:customStyle="1" w:styleId="Instruction">
    <w:name w:val="Instruction"/>
    <w:basedOn w:val="23"/>
    <w:uiPriority w:val="99"/>
    <w:rsid w:val="00BB50E7"/>
    <w:pPr>
      <w:numPr>
        <w:ilvl w:val="0"/>
        <w:numId w:val="0"/>
      </w:numPr>
      <w:tabs>
        <w:tab w:val="num" w:pos="360"/>
      </w:tabs>
      <w:spacing w:before="180"/>
      <w:ind w:left="360" w:hanging="360"/>
    </w:pPr>
    <w:rPr>
      <w:b/>
    </w:rPr>
  </w:style>
  <w:style w:type="paragraph" w:styleId="aff2">
    <w:name w:val="footer"/>
    <w:basedOn w:val="a9"/>
    <w:link w:val="aff1"/>
    <w:uiPriority w:val="99"/>
    <w:rsid w:val="00BB50E7"/>
    <w:pPr>
      <w:tabs>
        <w:tab w:val="center" w:pos="4153"/>
        <w:tab w:val="right" w:pos="8306"/>
      </w:tabs>
      <w:spacing w:after="60"/>
      <w:jc w:val="both"/>
    </w:pPr>
    <w:rPr>
      <w:rFonts w:asciiTheme="minorHAnsi" w:eastAsiaTheme="minorHAnsi" w:hAnsiTheme="minorHAnsi" w:cstheme="minorBidi"/>
      <w:noProof/>
      <w:szCs w:val="22"/>
      <w:lang w:eastAsia="en-US"/>
    </w:rPr>
  </w:style>
  <w:style w:type="character" w:customStyle="1" w:styleId="18">
    <w:name w:val="Нижний колонтитул Знак1"/>
    <w:basedOn w:val="aa"/>
    <w:uiPriority w:val="99"/>
    <w:semiHidden/>
    <w:rsid w:val="00BB50E7"/>
    <w:rPr>
      <w:rFonts w:ascii="Times New Roman" w:eastAsia="Times New Roman" w:hAnsi="Times New Roman" w:cs="Times New Roman"/>
      <w:sz w:val="24"/>
      <w:szCs w:val="24"/>
      <w:lang w:eastAsia="ru-RU"/>
    </w:rPr>
  </w:style>
  <w:style w:type="character" w:customStyle="1" w:styleId="FontStyle131">
    <w:name w:val="Font Style131"/>
    <w:uiPriority w:val="99"/>
    <w:rsid w:val="00BB50E7"/>
    <w:rPr>
      <w:rFonts w:ascii="Times New Roman" w:hAnsi="Times New Roman"/>
      <w:color w:val="000000"/>
      <w:sz w:val="24"/>
    </w:rPr>
  </w:style>
  <w:style w:type="character" w:styleId="aff3">
    <w:name w:val="FollowedHyperlink"/>
    <w:rsid w:val="00BB50E7"/>
    <w:rPr>
      <w:rFonts w:cs="Times New Roman"/>
      <w:color w:val="800080"/>
      <w:u w:val="single"/>
    </w:rPr>
  </w:style>
  <w:style w:type="paragraph" w:customStyle="1" w:styleId="19">
    <w:name w:val="заголовок 1"/>
    <w:basedOn w:val="a9"/>
    <w:next w:val="a9"/>
    <w:uiPriority w:val="99"/>
    <w:rsid w:val="00BB50E7"/>
    <w:pPr>
      <w:keepNext/>
      <w:widowControl w:val="0"/>
      <w:autoSpaceDE w:val="0"/>
      <w:autoSpaceDN w:val="0"/>
      <w:jc w:val="center"/>
    </w:pPr>
    <w:rPr>
      <w:rFonts w:ascii="Arial" w:hAnsi="Arial" w:cs="Arial"/>
      <w:b/>
      <w:bCs/>
      <w:sz w:val="20"/>
    </w:rPr>
  </w:style>
  <w:style w:type="paragraph" w:styleId="aff4">
    <w:name w:val="Balloon Text"/>
    <w:basedOn w:val="a9"/>
    <w:link w:val="aff5"/>
    <w:uiPriority w:val="99"/>
    <w:rsid w:val="00BB50E7"/>
    <w:rPr>
      <w:rFonts w:ascii="Tahoma" w:hAnsi="Tahoma" w:cs="Tahoma"/>
      <w:sz w:val="16"/>
      <w:szCs w:val="16"/>
    </w:rPr>
  </w:style>
  <w:style w:type="character" w:customStyle="1" w:styleId="aff5">
    <w:name w:val="Текст выноски Знак"/>
    <w:basedOn w:val="aa"/>
    <w:link w:val="aff4"/>
    <w:uiPriority w:val="99"/>
    <w:rsid w:val="00BB50E7"/>
    <w:rPr>
      <w:rFonts w:ascii="Tahoma" w:eastAsia="Times New Roman" w:hAnsi="Tahoma" w:cs="Tahoma"/>
      <w:sz w:val="16"/>
      <w:szCs w:val="16"/>
      <w:lang w:eastAsia="ru-RU"/>
    </w:rPr>
  </w:style>
  <w:style w:type="paragraph" w:styleId="aff6">
    <w:name w:val="annotation text"/>
    <w:basedOn w:val="a9"/>
    <w:link w:val="aff7"/>
    <w:uiPriority w:val="99"/>
    <w:rsid w:val="00BB50E7"/>
    <w:pPr>
      <w:widowControl w:val="0"/>
      <w:autoSpaceDE w:val="0"/>
      <w:autoSpaceDN w:val="0"/>
    </w:pPr>
    <w:rPr>
      <w:sz w:val="20"/>
      <w:szCs w:val="20"/>
    </w:rPr>
  </w:style>
  <w:style w:type="character" w:customStyle="1" w:styleId="aff7">
    <w:name w:val="Текст примечания Знак"/>
    <w:basedOn w:val="aa"/>
    <w:link w:val="aff6"/>
    <w:uiPriority w:val="99"/>
    <w:rsid w:val="00BB50E7"/>
    <w:rPr>
      <w:rFonts w:ascii="Times New Roman" w:eastAsia="Times New Roman" w:hAnsi="Times New Roman" w:cs="Times New Roman"/>
      <w:sz w:val="20"/>
      <w:szCs w:val="20"/>
      <w:lang w:eastAsia="ru-RU"/>
    </w:rPr>
  </w:style>
  <w:style w:type="character" w:customStyle="1" w:styleId="aff8">
    <w:name w:val="Тема примечания Знак"/>
    <w:link w:val="aff9"/>
    <w:uiPriority w:val="99"/>
    <w:locked/>
    <w:rsid w:val="00BB50E7"/>
    <w:rPr>
      <w:rFonts w:cs="Times New Roman"/>
    </w:rPr>
  </w:style>
  <w:style w:type="paragraph" w:styleId="3a">
    <w:name w:val="Body Text Indent 3"/>
    <w:basedOn w:val="a9"/>
    <w:link w:val="3b"/>
    <w:uiPriority w:val="99"/>
    <w:rsid w:val="00BB50E7"/>
    <w:pPr>
      <w:spacing w:after="120"/>
      <w:ind w:left="283"/>
    </w:pPr>
    <w:rPr>
      <w:sz w:val="16"/>
      <w:szCs w:val="16"/>
    </w:rPr>
  </w:style>
  <w:style w:type="character" w:customStyle="1" w:styleId="3b">
    <w:name w:val="Основной текст с отступом 3 Знак"/>
    <w:basedOn w:val="aa"/>
    <w:link w:val="3a"/>
    <w:uiPriority w:val="99"/>
    <w:rsid w:val="00BB50E7"/>
    <w:rPr>
      <w:rFonts w:ascii="Times New Roman" w:eastAsia="Times New Roman" w:hAnsi="Times New Roman" w:cs="Times New Roman"/>
      <w:sz w:val="16"/>
      <w:szCs w:val="16"/>
      <w:lang w:eastAsia="ru-RU"/>
    </w:rPr>
  </w:style>
  <w:style w:type="paragraph" w:customStyle="1" w:styleId="Text05">
    <w:name w:val="Text0.5"/>
    <w:basedOn w:val="a9"/>
    <w:uiPriority w:val="99"/>
    <w:rsid w:val="00BB50E7"/>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9"/>
    <w:uiPriority w:val="99"/>
    <w:rsid w:val="00BB50E7"/>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BB50E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Pa102">
    <w:name w:val="Pa10+2"/>
    <w:basedOn w:val="a9"/>
    <w:next w:val="a9"/>
    <w:uiPriority w:val="99"/>
    <w:rsid w:val="00BB50E7"/>
    <w:pPr>
      <w:autoSpaceDE w:val="0"/>
      <w:autoSpaceDN w:val="0"/>
      <w:adjustRightInd w:val="0"/>
      <w:spacing w:before="300" w:line="201" w:lineRule="atLeast"/>
    </w:pPr>
    <w:rPr>
      <w:rFonts w:ascii="GaramondC" w:hAnsi="GaramondC"/>
    </w:rPr>
  </w:style>
  <w:style w:type="paragraph" w:customStyle="1" w:styleId="Pa192">
    <w:name w:val="Pa19+2"/>
    <w:basedOn w:val="a9"/>
    <w:next w:val="a9"/>
    <w:uiPriority w:val="99"/>
    <w:rsid w:val="00BB50E7"/>
    <w:pPr>
      <w:autoSpaceDE w:val="0"/>
      <w:autoSpaceDN w:val="0"/>
      <w:adjustRightInd w:val="0"/>
      <w:spacing w:before="60" w:line="281" w:lineRule="atLeast"/>
    </w:pPr>
    <w:rPr>
      <w:rFonts w:ascii="GaramondC" w:hAnsi="GaramondC"/>
    </w:rPr>
  </w:style>
  <w:style w:type="paragraph" w:customStyle="1" w:styleId="affa">
    <w:name w:val="Часть"/>
    <w:basedOn w:val="a9"/>
    <w:uiPriority w:val="99"/>
    <w:rsid w:val="00BB50E7"/>
    <w:pPr>
      <w:spacing w:after="60"/>
      <w:jc w:val="center"/>
    </w:pPr>
    <w:rPr>
      <w:rFonts w:ascii="Arial" w:hAnsi="Arial"/>
      <w:b/>
      <w:caps/>
      <w:sz w:val="32"/>
      <w:szCs w:val="20"/>
    </w:rPr>
  </w:style>
  <w:style w:type="paragraph" w:customStyle="1" w:styleId="default">
    <w:name w:val="default"/>
    <w:basedOn w:val="a9"/>
    <w:uiPriority w:val="99"/>
    <w:rsid w:val="00BB50E7"/>
    <w:pPr>
      <w:autoSpaceDE w:val="0"/>
      <w:autoSpaceDN w:val="0"/>
    </w:pPr>
    <w:rPr>
      <w:rFonts w:ascii="GaramondC" w:hAnsi="GaramondC"/>
      <w:color w:val="000000"/>
    </w:rPr>
  </w:style>
  <w:style w:type="paragraph" w:customStyle="1" w:styleId="Pa73">
    <w:name w:val="Pa7+3"/>
    <w:basedOn w:val="a9"/>
    <w:next w:val="a9"/>
    <w:uiPriority w:val="99"/>
    <w:rsid w:val="00BB50E7"/>
    <w:pPr>
      <w:autoSpaceDE w:val="0"/>
      <w:autoSpaceDN w:val="0"/>
      <w:adjustRightInd w:val="0"/>
      <w:spacing w:before="300" w:line="201" w:lineRule="atLeast"/>
    </w:pPr>
    <w:rPr>
      <w:rFonts w:ascii="GaramondC" w:hAnsi="GaramondC"/>
    </w:rPr>
  </w:style>
  <w:style w:type="paragraph" w:customStyle="1" w:styleId="Default0">
    <w:name w:val="Default"/>
    <w:uiPriority w:val="99"/>
    <w:rsid w:val="00BB50E7"/>
    <w:pPr>
      <w:autoSpaceDE w:val="0"/>
      <w:autoSpaceDN w:val="0"/>
      <w:adjustRightInd w:val="0"/>
      <w:spacing w:after="0" w:line="240" w:lineRule="auto"/>
    </w:pPr>
    <w:rPr>
      <w:rFonts w:ascii="GaramondC" w:eastAsia="Times New Roman" w:hAnsi="GaramondC" w:cs="GaramondC"/>
      <w:color w:val="000000"/>
      <w:sz w:val="24"/>
      <w:szCs w:val="24"/>
      <w:lang w:eastAsia="ru-RU"/>
    </w:rPr>
  </w:style>
  <w:style w:type="paragraph" w:customStyle="1" w:styleId="Pa62">
    <w:name w:val="Pa6+2"/>
    <w:basedOn w:val="Default0"/>
    <w:next w:val="Default0"/>
    <w:uiPriority w:val="99"/>
    <w:rsid w:val="00BB50E7"/>
    <w:pPr>
      <w:spacing w:before="500" w:line="241" w:lineRule="atLeast"/>
    </w:pPr>
    <w:rPr>
      <w:rFonts w:cs="Times New Roman"/>
      <w:color w:val="auto"/>
    </w:rPr>
  </w:style>
  <w:style w:type="paragraph" w:customStyle="1" w:styleId="Pa115">
    <w:name w:val="Pa11+5"/>
    <w:basedOn w:val="Default0"/>
    <w:next w:val="Default0"/>
    <w:uiPriority w:val="99"/>
    <w:rsid w:val="00BB50E7"/>
    <w:pPr>
      <w:spacing w:before="260" w:line="201" w:lineRule="atLeast"/>
    </w:pPr>
    <w:rPr>
      <w:rFonts w:cs="Times New Roman"/>
      <w:color w:val="auto"/>
    </w:rPr>
  </w:style>
  <w:style w:type="paragraph" w:styleId="affb">
    <w:name w:val="List"/>
    <w:basedOn w:val="a9"/>
    <w:uiPriority w:val="99"/>
    <w:rsid w:val="00BB50E7"/>
    <w:pPr>
      <w:ind w:left="283" w:hanging="283"/>
    </w:pPr>
  </w:style>
  <w:style w:type="paragraph" w:styleId="2d">
    <w:name w:val="List 2"/>
    <w:basedOn w:val="a9"/>
    <w:uiPriority w:val="99"/>
    <w:rsid w:val="00BB50E7"/>
    <w:pPr>
      <w:ind w:left="566" w:hanging="283"/>
    </w:pPr>
  </w:style>
  <w:style w:type="paragraph" w:styleId="3c">
    <w:name w:val="List 3"/>
    <w:basedOn w:val="a9"/>
    <w:uiPriority w:val="99"/>
    <w:rsid w:val="00BB50E7"/>
    <w:pPr>
      <w:ind w:left="849" w:hanging="283"/>
    </w:pPr>
  </w:style>
  <w:style w:type="paragraph" w:styleId="44">
    <w:name w:val="List 4"/>
    <w:basedOn w:val="a9"/>
    <w:uiPriority w:val="99"/>
    <w:rsid w:val="00BB50E7"/>
    <w:pPr>
      <w:ind w:left="1132" w:hanging="283"/>
    </w:pPr>
  </w:style>
  <w:style w:type="paragraph" w:styleId="2e">
    <w:name w:val="List Continue 2"/>
    <w:basedOn w:val="a9"/>
    <w:uiPriority w:val="99"/>
    <w:rsid w:val="00BB50E7"/>
    <w:pPr>
      <w:spacing w:after="120"/>
      <w:ind w:left="566"/>
    </w:pPr>
  </w:style>
  <w:style w:type="paragraph" w:styleId="affc">
    <w:name w:val="Normal Indent"/>
    <w:basedOn w:val="a9"/>
    <w:uiPriority w:val="99"/>
    <w:rsid w:val="00BB50E7"/>
    <w:pPr>
      <w:ind w:left="708"/>
    </w:pPr>
  </w:style>
  <w:style w:type="paragraph" w:customStyle="1" w:styleId="affd">
    <w:name w:val="Краткий обратный адрес"/>
    <w:basedOn w:val="a9"/>
    <w:uiPriority w:val="99"/>
    <w:rsid w:val="00BB50E7"/>
  </w:style>
  <w:style w:type="paragraph" w:customStyle="1" w:styleId="2f">
    <w:name w:val="çàãîëîâîê 2"/>
    <w:basedOn w:val="a9"/>
    <w:next w:val="a9"/>
    <w:uiPriority w:val="99"/>
    <w:rsid w:val="00BB50E7"/>
    <w:pPr>
      <w:keepNext/>
      <w:jc w:val="both"/>
    </w:pPr>
    <w:rPr>
      <w:szCs w:val="20"/>
    </w:rPr>
  </w:style>
  <w:style w:type="paragraph" w:customStyle="1" w:styleId="Normal1">
    <w:name w:val="Normal1"/>
    <w:uiPriority w:val="99"/>
    <w:rsid w:val="00BB50E7"/>
    <w:pPr>
      <w:widowControl w:val="0"/>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9"/>
    <w:uiPriority w:val="99"/>
    <w:rsid w:val="00BB50E7"/>
    <w:pPr>
      <w:widowControl w:val="0"/>
      <w:jc w:val="center"/>
    </w:pPr>
    <w:rPr>
      <w:rFonts w:ascii="Antiqua" w:hAnsi="Antiqua"/>
      <w:szCs w:val="22"/>
    </w:rPr>
  </w:style>
  <w:style w:type="paragraph" w:customStyle="1" w:styleId="affe">
    <w:name w:val="リスト"/>
    <w:basedOn w:val="a9"/>
    <w:uiPriority w:val="99"/>
    <w:rsid w:val="00BB50E7"/>
    <w:pPr>
      <w:tabs>
        <w:tab w:val="num" w:pos="420"/>
      </w:tabs>
      <w:ind w:left="420" w:hanging="420"/>
    </w:pPr>
    <w:rPr>
      <w:sz w:val="22"/>
      <w:szCs w:val="20"/>
      <w:lang w:val="en-US"/>
    </w:rPr>
  </w:style>
  <w:style w:type="paragraph" w:customStyle="1" w:styleId="310">
    <w:name w:val="Основной текст 31"/>
    <w:basedOn w:val="a9"/>
    <w:uiPriority w:val="99"/>
    <w:rsid w:val="00BB50E7"/>
    <w:pPr>
      <w:widowControl w:val="0"/>
      <w:jc w:val="center"/>
    </w:pPr>
    <w:rPr>
      <w:rFonts w:ascii="Arial" w:hAnsi="Arial"/>
      <w:b/>
      <w:kern w:val="2"/>
      <w:sz w:val="44"/>
      <w:szCs w:val="20"/>
      <w:lang w:eastAsia="en-US"/>
    </w:rPr>
  </w:style>
  <w:style w:type="paragraph" w:customStyle="1" w:styleId="210">
    <w:name w:val="Основной текст с отступом 21"/>
    <w:basedOn w:val="a9"/>
    <w:uiPriority w:val="99"/>
    <w:rsid w:val="00BB50E7"/>
    <w:pPr>
      <w:widowControl w:val="0"/>
      <w:ind w:firstLine="11"/>
      <w:jc w:val="both"/>
    </w:pPr>
    <w:rPr>
      <w:rFonts w:ascii="Arial" w:hAnsi="Arial"/>
      <w:kern w:val="2"/>
      <w:sz w:val="20"/>
      <w:szCs w:val="20"/>
      <w:lang w:eastAsia="en-US"/>
    </w:rPr>
  </w:style>
  <w:style w:type="paragraph" w:styleId="45">
    <w:name w:val="toc 4"/>
    <w:basedOn w:val="a9"/>
    <w:next w:val="a9"/>
    <w:autoRedefine/>
    <w:uiPriority w:val="99"/>
    <w:rsid w:val="00BB50E7"/>
    <w:pPr>
      <w:ind w:left="600"/>
    </w:pPr>
    <w:rPr>
      <w:sz w:val="18"/>
      <w:szCs w:val="18"/>
      <w:lang w:eastAsia="en-US"/>
    </w:rPr>
  </w:style>
  <w:style w:type="paragraph" w:styleId="54">
    <w:name w:val="toc 5"/>
    <w:basedOn w:val="a9"/>
    <w:next w:val="a9"/>
    <w:autoRedefine/>
    <w:uiPriority w:val="99"/>
    <w:rsid w:val="00BB50E7"/>
    <w:pPr>
      <w:ind w:left="800"/>
    </w:pPr>
    <w:rPr>
      <w:sz w:val="18"/>
      <w:szCs w:val="18"/>
      <w:lang w:eastAsia="en-US"/>
    </w:rPr>
  </w:style>
  <w:style w:type="paragraph" w:styleId="62">
    <w:name w:val="toc 6"/>
    <w:basedOn w:val="a9"/>
    <w:next w:val="a9"/>
    <w:autoRedefine/>
    <w:uiPriority w:val="99"/>
    <w:rsid w:val="00BB50E7"/>
    <w:pPr>
      <w:ind w:left="1000"/>
    </w:pPr>
    <w:rPr>
      <w:sz w:val="18"/>
      <w:szCs w:val="18"/>
      <w:lang w:eastAsia="en-US"/>
    </w:rPr>
  </w:style>
  <w:style w:type="paragraph" w:customStyle="1" w:styleId="Paragraph">
    <w:name w:val="Paragraph"/>
    <w:basedOn w:val="a9"/>
    <w:uiPriority w:val="99"/>
    <w:rsid w:val="00BB50E7"/>
    <w:pPr>
      <w:spacing w:before="120" w:after="120"/>
    </w:pPr>
    <w:rPr>
      <w:sz w:val="22"/>
      <w:szCs w:val="20"/>
      <w:lang w:val="en-US"/>
    </w:rPr>
  </w:style>
  <w:style w:type="paragraph" w:customStyle="1" w:styleId="-3">
    <w:name w:val="Ñïèñîê-òî÷êà"/>
    <w:basedOn w:val="a9"/>
    <w:uiPriority w:val="99"/>
    <w:rsid w:val="00BB50E7"/>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9"/>
    <w:uiPriority w:val="99"/>
    <w:rsid w:val="00BB50E7"/>
    <w:pPr>
      <w:widowControl w:val="0"/>
      <w:tabs>
        <w:tab w:val="center" w:pos="4252"/>
        <w:tab w:val="right" w:pos="8504"/>
      </w:tabs>
      <w:snapToGrid w:val="0"/>
    </w:pPr>
    <w:rPr>
      <w:kern w:val="2"/>
      <w:sz w:val="22"/>
      <w:szCs w:val="20"/>
      <w:lang w:val="en-US"/>
    </w:rPr>
  </w:style>
  <w:style w:type="paragraph" w:styleId="afff">
    <w:name w:val="caption"/>
    <w:basedOn w:val="a9"/>
    <w:next w:val="a9"/>
    <w:qFormat/>
    <w:rsid w:val="00BB50E7"/>
    <w:pPr>
      <w:widowControl w:val="0"/>
      <w:jc w:val="center"/>
    </w:pPr>
    <w:rPr>
      <w:b/>
      <w:kern w:val="2"/>
      <w:sz w:val="22"/>
      <w:szCs w:val="20"/>
      <w:lang w:val="en-US"/>
    </w:rPr>
  </w:style>
  <w:style w:type="paragraph" w:customStyle="1" w:styleId="Normal15">
    <w:name w:val="Normal 1.5"/>
    <w:basedOn w:val="a9"/>
    <w:uiPriority w:val="99"/>
    <w:rsid w:val="00BB50E7"/>
    <w:pPr>
      <w:spacing w:before="120" w:line="360" w:lineRule="atLeast"/>
      <w:jc w:val="both"/>
    </w:pPr>
    <w:rPr>
      <w:szCs w:val="20"/>
      <w:lang w:val="en-GB"/>
    </w:rPr>
  </w:style>
  <w:style w:type="paragraph" w:customStyle="1" w:styleId="Cell">
    <w:name w:val="Cell"/>
    <w:basedOn w:val="a9"/>
    <w:uiPriority w:val="99"/>
    <w:rsid w:val="00BB50E7"/>
    <w:pPr>
      <w:keepNext/>
      <w:keepLines/>
      <w:spacing w:before="20" w:after="20" w:line="280" w:lineRule="exact"/>
      <w:jc w:val="center"/>
    </w:pPr>
    <w:rPr>
      <w:color w:val="000000"/>
      <w:sz w:val="22"/>
      <w:szCs w:val="20"/>
      <w:lang w:val="en-GB"/>
    </w:rPr>
  </w:style>
  <w:style w:type="paragraph" w:customStyle="1" w:styleId="afff0">
    <w:name w:val="Îáúåêò"/>
    <w:basedOn w:val="a9"/>
    <w:uiPriority w:val="99"/>
    <w:rsid w:val="00BB50E7"/>
    <w:pPr>
      <w:keepNext/>
      <w:widowControl w:val="0"/>
      <w:spacing w:before="40" w:after="40"/>
      <w:jc w:val="center"/>
    </w:pPr>
    <w:rPr>
      <w:szCs w:val="20"/>
    </w:rPr>
  </w:style>
  <w:style w:type="paragraph" w:customStyle="1" w:styleId="a5">
    <w:name w:val="表紙"/>
    <w:basedOn w:val="60"/>
    <w:uiPriority w:val="99"/>
    <w:rsid w:val="00BB50E7"/>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9"/>
    <w:next w:val="a9"/>
    <w:autoRedefine/>
    <w:uiPriority w:val="99"/>
    <w:rsid w:val="00BB50E7"/>
    <w:pPr>
      <w:ind w:left="1200"/>
    </w:pPr>
    <w:rPr>
      <w:sz w:val="18"/>
      <w:szCs w:val="18"/>
      <w:lang w:eastAsia="en-US"/>
    </w:rPr>
  </w:style>
  <w:style w:type="paragraph" w:styleId="81">
    <w:name w:val="toc 8"/>
    <w:basedOn w:val="a9"/>
    <w:next w:val="a9"/>
    <w:autoRedefine/>
    <w:uiPriority w:val="99"/>
    <w:rsid w:val="00BB50E7"/>
    <w:pPr>
      <w:ind w:left="1400"/>
    </w:pPr>
    <w:rPr>
      <w:sz w:val="18"/>
      <w:szCs w:val="18"/>
      <w:lang w:eastAsia="en-US"/>
    </w:rPr>
  </w:style>
  <w:style w:type="paragraph" w:styleId="91">
    <w:name w:val="toc 9"/>
    <w:basedOn w:val="a9"/>
    <w:next w:val="a9"/>
    <w:autoRedefine/>
    <w:uiPriority w:val="99"/>
    <w:rsid w:val="00BB50E7"/>
    <w:pPr>
      <w:ind w:left="1600"/>
    </w:pPr>
    <w:rPr>
      <w:sz w:val="18"/>
      <w:szCs w:val="18"/>
      <w:lang w:eastAsia="en-US"/>
    </w:rPr>
  </w:style>
  <w:style w:type="paragraph" w:customStyle="1" w:styleId="List1">
    <w:name w:val="List1"/>
    <w:basedOn w:val="Paragraph"/>
    <w:uiPriority w:val="99"/>
    <w:rsid w:val="00BB50E7"/>
    <w:rPr>
      <w:rFonts w:eastAsia="MS Mincho"/>
      <w:sz w:val="24"/>
    </w:rPr>
  </w:style>
  <w:style w:type="paragraph" w:customStyle="1" w:styleId="ret1">
    <w:name w:val="ret1"/>
    <w:basedOn w:val="Paragraph"/>
    <w:uiPriority w:val="99"/>
    <w:rsid w:val="00BB50E7"/>
    <w:pPr>
      <w:numPr>
        <w:numId w:val="17"/>
      </w:numPr>
      <w:spacing w:before="0" w:after="0"/>
    </w:pPr>
    <w:rPr>
      <w:rFonts w:ascii="Arial" w:eastAsia="?? ??" w:hAnsi="Arial"/>
      <w:color w:val="000000"/>
      <w:sz w:val="24"/>
      <w:lang w:eastAsia="en-US"/>
    </w:rPr>
  </w:style>
  <w:style w:type="paragraph" w:customStyle="1" w:styleId="parag">
    <w:name w:val="parag"/>
    <w:basedOn w:val="a9"/>
    <w:uiPriority w:val="99"/>
    <w:rsid w:val="00BB50E7"/>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9"/>
    <w:uiPriority w:val="99"/>
    <w:rsid w:val="00BB50E7"/>
    <w:pPr>
      <w:spacing w:before="120" w:line="360" w:lineRule="atLeast"/>
    </w:pPr>
    <w:rPr>
      <w:rFonts w:ascii="Arial" w:hAnsi="Arial"/>
      <w:szCs w:val="20"/>
      <w:lang w:val="en-GB" w:eastAsia="it-IT"/>
    </w:rPr>
  </w:style>
  <w:style w:type="paragraph" w:styleId="afff1">
    <w:name w:val="envelope address"/>
    <w:basedOn w:val="a9"/>
    <w:uiPriority w:val="99"/>
    <w:rsid w:val="00BB50E7"/>
    <w:pPr>
      <w:framePr w:w="7920" w:h="1980" w:hRule="exact" w:hSpace="180" w:wrap="auto" w:hAnchor="page" w:xAlign="center" w:yAlign="bottom"/>
      <w:ind w:left="2880"/>
    </w:pPr>
    <w:rPr>
      <w:rFonts w:ascii="Arial" w:hAnsi="Arial" w:cs="Arial"/>
      <w:lang w:eastAsia="en-US"/>
    </w:rPr>
  </w:style>
  <w:style w:type="paragraph" w:styleId="afff2">
    <w:name w:val="Note Heading"/>
    <w:basedOn w:val="a9"/>
    <w:next w:val="a9"/>
    <w:link w:val="afff3"/>
    <w:uiPriority w:val="99"/>
    <w:rsid w:val="00BB50E7"/>
    <w:rPr>
      <w:sz w:val="20"/>
      <w:szCs w:val="20"/>
      <w:lang w:eastAsia="en-US"/>
    </w:rPr>
  </w:style>
  <w:style w:type="character" w:customStyle="1" w:styleId="afff3">
    <w:name w:val="Заголовок записки Знак"/>
    <w:basedOn w:val="aa"/>
    <w:link w:val="afff2"/>
    <w:uiPriority w:val="99"/>
    <w:rsid w:val="00BB50E7"/>
    <w:rPr>
      <w:rFonts w:ascii="Times New Roman" w:eastAsia="Times New Roman" w:hAnsi="Times New Roman" w:cs="Times New Roman"/>
      <w:sz w:val="20"/>
      <w:szCs w:val="20"/>
    </w:rPr>
  </w:style>
  <w:style w:type="paragraph" w:styleId="afff4">
    <w:name w:val="Closing"/>
    <w:basedOn w:val="a9"/>
    <w:link w:val="afff5"/>
    <w:uiPriority w:val="99"/>
    <w:rsid w:val="00BB50E7"/>
    <w:pPr>
      <w:ind w:left="4252"/>
    </w:pPr>
    <w:rPr>
      <w:sz w:val="20"/>
      <w:szCs w:val="20"/>
      <w:lang w:eastAsia="en-US"/>
    </w:rPr>
  </w:style>
  <w:style w:type="character" w:customStyle="1" w:styleId="afff5">
    <w:name w:val="Прощание Знак"/>
    <w:basedOn w:val="aa"/>
    <w:link w:val="afff4"/>
    <w:uiPriority w:val="99"/>
    <w:rsid w:val="00BB50E7"/>
    <w:rPr>
      <w:rFonts w:ascii="Times New Roman" w:eastAsia="Times New Roman" w:hAnsi="Times New Roman" w:cs="Times New Roman"/>
      <w:sz w:val="20"/>
      <w:szCs w:val="20"/>
    </w:rPr>
  </w:style>
  <w:style w:type="paragraph" w:styleId="afff6">
    <w:name w:val="Body Text First Indent"/>
    <w:basedOn w:val="afd"/>
    <w:link w:val="afff7"/>
    <w:uiPriority w:val="99"/>
    <w:rsid w:val="00BB50E7"/>
    <w:pPr>
      <w:ind w:firstLine="210"/>
      <w:jc w:val="left"/>
    </w:pPr>
    <w:rPr>
      <w:sz w:val="20"/>
      <w:lang w:eastAsia="en-US"/>
    </w:rPr>
  </w:style>
  <w:style w:type="character" w:customStyle="1" w:styleId="afff7">
    <w:name w:val="Красная строка Знак"/>
    <w:basedOn w:val="afe"/>
    <w:link w:val="afff6"/>
    <w:uiPriority w:val="99"/>
    <w:rsid w:val="00BB50E7"/>
    <w:rPr>
      <w:rFonts w:ascii="Times New Roman" w:eastAsia="Times New Roman" w:hAnsi="Times New Roman" w:cs="Times New Roman"/>
      <w:sz w:val="20"/>
      <w:szCs w:val="20"/>
      <w:lang w:eastAsia="ru-RU"/>
    </w:rPr>
  </w:style>
  <w:style w:type="paragraph" w:styleId="2f0">
    <w:name w:val="Body Text First Indent 2"/>
    <w:basedOn w:val="af9"/>
    <w:link w:val="2f1"/>
    <w:uiPriority w:val="99"/>
    <w:rsid w:val="00BB50E7"/>
    <w:pPr>
      <w:spacing w:before="0" w:after="120"/>
      <w:ind w:left="283" w:firstLine="210"/>
      <w:jc w:val="left"/>
    </w:pPr>
    <w:rPr>
      <w:sz w:val="20"/>
      <w:lang w:eastAsia="en-US"/>
    </w:rPr>
  </w:style>
  <w:style w:type="character" w:customStyle="1" w:styleId="2f1">
    <w:name w:val="Красная строка 2 Знак"/>
    <w:basedOn w:val="afa"/>
    <w:link w:val="2f0"/>
    <w:uiPriority w:val="99"/>
    <w:rsid w:val="00BB50E7"/>
    <w:rPr>
      <w:rFonts w:ascii="Times New Roman" w:eastAsia="Times New Roman" w:hAnsi="Times New Roman" w:cs="Times New Roman"/>
      <w:sz w:val="20"/>
      <w:szCs w:val="20"/>
      <w:lang w:eastAsia="ru-RU"/>
    </w:rPr>
  </w:style>
  <w:style w:type="paragraph" w:styleId="2f2">
    <w:name w:val="envelope return"/>
    <w:basedOn w:val="a9"/>
    <w:uiPriority w:val="99"/>
    <w:rsid w:val="00BB50E7"/>
    <w:rPr>
      <w:rFonts w:ascii="Arial" w:hAnsi="Arial" w:cs="Arial"/>
      <w:sz w:val="20"/>
      <w:szCs w:val="20"/>
      <w:lang w:eastAsia="en-US"/>
    </w:rPr>
  </w:style>
  <w:style w:type="paragraph" w:styleId="afff8">
    <w:name w:val="Signature"/>
    <w:basedOn w:val="a9"/>
    <w:link w:val="afff9"/>
    <w:uiPriority w:val="99"/>
    <w:rsid w:val="00BB50E7"/>
    <w:pPr>
      <w:ind w:left="4252"/>
    </w:pPr>
    <w:rPr>
      <w:sz w:val="20"/>
      <w:szCs w:val="20"/>
      <w:lang w:eastAsia="en-US"/>
    </w:rPr>
  </w:style>
  <w:style w:type="character" w:customStyle="1" w:styleId="afff9">
    <w:name w:val="Подпись Знак"/>
    <w:basedOn w:val="aa"/>
    <w:link w:val="afff8"/>
    <w:uiPriority w:val="99"/>
    <w:rsid w:val="00BB50E7"/>
    <w:rPr>
      <w:rFonts w:ascii="Times New Roman" w:eastAsia="Times New Roman" w:hAnsi="Times New Roman" w:cs="Times New Roman"/>
      <w:sz w:val="20"/>
      <w:szCs w:val="20"/>
    </w:rPr>
  </w:style>
  <w:style w:type="paragraph" w:styleId="afffa">
    <w:name w:val="Salutation"/>
    <w:basedOn w:val="a9"/>
    <w:next w:val="a9"/>
    <w:link w:val="afffb"/>
    <w:uiPriority w:val="99"/>
    <w:rsid w:val="00BB50E7"/>
    <w:rPr>
      <w:sz w:val="20"/>
      <w:szCs w:val="20"/>
      <w:lang w:eastAsia="en-US"/>
    </w:rPr>
  </w:style>
  <w:style w:type="character" w:customStyle="1" w:styleId="afffb">
    <w:name w:val="Приветствие Знак"/>
    <w:basedOn w:val="aa"/>
    <w:link w:val="afffa"/>
    <w:uiPriority w:val="99"/>
    <w:rsid w:val="00BB50E7"/>
    <w:rPr>
      <w:rFonts w:ascii="Times New Roman" w:eastAsia="Times New Roman" w:hAnsi="Times New Roman" w:cs="Times New Roman"/>
      <w:sz w:val="20"/>
      <w:szCs w:val="20"/>
    </w:rPr>
  </w:style>
  <w:style w:type="paragraph" w:styleId="afffc">
    <w:name w:val="List Continue"/>
    <w:basedOn w:val="a9"/>
    <w:uiPriority w:val="99"/>
    <w:rsid w:val="00BB50E7"/>
    <w:pPr>
      <w:spacing w:after="120"/>
      <w:ind w:left="283"/>
    </w:pPr>
    <w:rPr>
      <w:sz w:val="20"/>
      <w:szCs w:val="20"/>
      <w:lang w:eastAsia="en-US"/>
    </w:rPr>
  </w:style>
  <w:style w:type="paragraph" w:styleId="3d">
    <w:name w:val="List Continue 3"/>
    <w:basedOn w:val="a9"/>
    <w:uiPriority w:val="99"/>
    <w:rsid w:val="00BB50E7"/>
    <w:pPr>
      <w:spacing w:after="120"/>
      <w:ind w:left="849"/>
    </w:pPr>
    <w:rPr>
      <w:sz w:val="20"/>
      <w:szCs w:val="20"/>
      <w:lang w:eastAsia="en-US"/>
    </w:rPr>
  </w:style>
  <w:style w:type="paragraph" w:styleId="46">
    <w:name w:val="List Continue 4"/>
    <w:basedOn w:val="a9"/>
    <w:uiPriority w:val="99"/>
    <w:rsid w:val="00BB50E7"/>
    <w:pPr>
      <w:spacing w:after="120"/>
      <w:ind w:left="1132"/>
    </w:pPr>
    <w:rPr>
      <w:sz w:val="20"/>
      <w:szCs w:val="20"/>
      <w:lang w:eastAsia="en-US"/>
    </w:rPr>
  </w:style>
  <w:style w:type="paragraph" w:styleId="55">
    <w:name w:val="List Continue 5"/>
    <w:basedOn w:val="a9"/>
    <w:uiPriority w:val="99"/>
    <w:rsid w:val="00BB50E7"/>
    <w:pPr>
      <w:spacing w:after="120"/>
      <w:ind w:left="1415"/>
    </w:pPr>
    <w:rPr>
      <w:sz w:val="20"/>
      <w:szCs w:val="20"/>
      <w:lang w:eastAsia="en-US"/>
    </w:rPr>
  </w:style>
  <w:style w:type="paragraph" w:styleId="56">
    <w:name w:val="List 5"/>
    <w:basedOn w:val="a9"/>
    <w:uiPriority w:val="99"/>
    <w:rsid w:val="00BB50E7"/>
    <w:pPr>
      <w:ind w:left="1415" w:hanging="283"/>
    </w:pPr>
    <w:rPr>
      <w:sz w:val="20"/>
      <w:szCs w:val="20"/>
      <w:lang w:eastAsia="en-US"/>
    </w:rPr>
  </w:style>
  <w:style w:type="paragraph" w:styleId="HTML1">
    <w:name w:val="HTML Preformatted"/>
    <w:basedOn w:val="a9"/>
    <w:link w:val="HTML2"/>
    <w:rsid w:val="00BB50E7"/>
    <w:rPr>
      <w:rFonts w:ascii="Courier New" w:hAnsi="Courier New" w:cs="Courier New"/>
      <w:sz w:val="20"/>
      <w:szCs w:val="20"/>
      <w:lang w:eastAsia="en-US"/>
    </w:rPr>
  </w:style>
  <w:style w:type="character" w:customStyle="1" w:styleId="HTML2">
    <w:name w:val="Стандартный HTML Знак"/>
    <w:basedOn w:val="aa"/>
    <w:link w:val="HTML1"/>
    <w:rsid w:val="00BB50E7"/>
    <w:rPr>
      <w:rFonts w:ascii="Courier New" w:eastAsia="Times New Roman" w:hAnsi="Courier New" w:cs="Courier New"/>
      <w:sz w:val="20"/>
      <w:szCs w:val="20"/>
    </w:rPr>
  </w:style>
  <w:style w:type="paragraph" w:styleId="afffd">
    <w:name w:val="Block Text"/>
    <w:basedOn w:val="a9"/>
    <w:uiPriority w:val="99"/>
    <w:rsid w:val="00BB50E7"/>
    <w:pPr>
      <w:spacing w:after="120"/>
      <w:ind w:left="1440" w:right="1440"/>
    </w:pPr>
    <w:rPr>
      <w:sz w:val="20"/>
      <w:szCs w:val="20"/>
      <w:lang w:eastAsia="en-US"/>
    </w:rPr>
  </w:style>
  <w:style w:type="paragraph" w:styleId="afffe">
    <w:name w:val="Message Header"/>
    <w:basedOn w:val="a9"/>
    <w:link w:val="affff"/>
    <w:uiPriority w:val="99"/>
    <w:rsid w:val="00BB50E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f">
    <w:name w:val="Шапка Знак"/>
    <w:basedOn w:val="aa"/>
    <w:link w:val="afffe"/>
    <w:uiPriority w:val="99"/>
    <w:rsid w:val="00BB50E7"/>
    <w:rPr>
      <w:rFonts w:ascii="Arial" w:eastAsia="Times New Roman" w:hAnsi="Arial" w:cs="Arial"/>
      <w:sz w:val="24"/>
      <w:szCs w:val="24"/>
      <w:shd w:val="pct20" w:color="auto" w:fill="auto"/>
    </w:rPr>
  </w:style>
  <w:style w:type="paragraph" w:styleId="affff0">
    <w:name w:val="E-mail Signature"/>
    <w:basedOn w:val="a9"/>
    <w:link w:val="affff1"/>
    <w:uiPriority w:val="99"/>
    <w:rsid w:val="00BB50E7"/>
    <w:rPr>
      <w:sz w:val="20"/>
      <w:szCs w:val="20"/>
      <w:lang w:eastAsia="en-US"/>
    </w:rPr>
  </w:style>
  <w:style w:type="character" w:customStyle="1" w:styleId="affff1">
    <w:name w:val="Электронная подпись Знак"/>
    <w:basedOn w:val="aa"/>
    <w:link w:val="affff0"/>
    <w:uiPriority w:val="99"/>
    <w:rsid w:val="00BB50E7"/>
    <w:rPr>
      <w:rFonts w:ascii="Times New Roman" w:eastAsia="Times New Roman" w:hAnsi="Times New Roman" w:cs="Times New Roman"/>
      <w:sz w:val="20"/>
      <w:szCs w:val="20"/>
    </w:rPr>
  </w:style>
  <w:style w:type="table" w:styleId="affff2">
    <w:name w:val="Table Grid"/>
    <w:basedOn w:val="ab"/>
    <w:uiPriority w:val="59"/>
    <w:rsid w:val="00BB5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annotation reference"/>
    <w:rsid w:val="00BB50E7"/>
    <w:rPr>
      <w:rFonts w:cs="Times New Roman"/>
      <w:sz w:val="16"/>
      <w:szCs w:val="16"/>
    </w:rPr>
  </w:style>
  <w:style w:type="paragraph" w:customStyle="1" w:styleId="-2">
    <w:name w:val="Список-точка"/>
    <w:basedOn w:val="a9"/>
    <w:uiPriority w:val="99"/>
    <w:rsid w:val="00BB50E7"/>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a">
    <w:name w:val="Основной текст.1"/>
    <w:basedOn w:val="a9"/>
    <w:uiPriority w:val="99"/>
    <w:rsid w:val="00BB50E7"/>
    <w:pPr>
      <w:spacing w:before="80" w:after="40" w:line="312" w:lineRule="auto"/>
      <w:jc w:val="both"/>
    </w:pPr>
    <w:rPr>
      <w:rFonts w:ascii="Arial" w:hAnsi="Arial"/>
    </w:rPr>
  </w:style>
  <w:style w:type="paragraph" w:styleId="aff9">
    <w:name w:val="annotation subject"/>
    <w:basedOn w:val="aff6"/>
    <w:next w:val="aff6"/>
    <w:link w:val="aff8"/>
    <w:uiPriority w:val="99"/>
    <w:rsid w:val="00BB50E7"/>
    <w:pPr>
      <w:widowControl/>
      <w:autoSpaceDE/>
      <w:autoSpaceDN/>
    </w:pPr>
    <w:rPr>
      <w:rFonts w:asciiTheme="minorHAnsi" w:eastAsiaTheme="minorHAnsi" w:hAnsiTheme="minorHAnsi"/>
      <w:sz w:val="22"/>
      <w:szCs w:val="22"/>
      <w:lang w:eastAsia="en-US"/>
    </w:rPr>
  </w:style>
  <w:style w:type="character" w:customStyle="1" w:styleId="1b">
    <w:name w:val="Тема примечания Знак1"/>
    <w:basedOn w:val="aff7"/>
    <w:uiPriority w:val="99"/>
    <w:semiHidden/>
    <w:rsid w:val="00BB50E7"/>
    <w:rPr>
      <w:rFonts w:ascii="Times New Roman" w:eastAsia="Times New Roman" w:hAnsi="Times New Roman" w:cs="Times New Roman"/>
      <w:b/>
      <w:bCs/>
      <w:sz w:val="20"/>
      <w:szCs w:val="20"/>
      <w:lang w:eastAsia="ru-RU"/>
    </w:rPr>
  </w:style>
  <w:style w:type="paragraph" w:customStyle="1" w:styleId="ConsPlusNonformat">
    <w:name w:val="ConsPlusNonformat"/>
    <w:uiPriority w:val="99"/>
    <w:rsid w:val="00BB50E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4">
    <w:name w:val="List Paragraph"/>
    <w:aliases w:val="it_List1,Bullet List,FooterText,numbered,Paragraphe de liste1,lp1,Содержание. 2 уровень,Список с булитами,LSTBUL,Заголовок_3,Bullet_IRAO,Мой Список,AC List 01,Подпись рисунка,Table-Normal,RSHB_Table-Normal,List Paragraph1,Bullet Number,Dash"/>
    <w:basedOn w:val="a9"/>
    <w:link w:val="affff5"/>
    <w:uiPriority w:val="34"/>
    <w:qFormat/>
    <w:rsid w:val="00BB50E7"/>
    <w:pPr>
      <w:ind w:left="720"/>
      <w:contextualSpacing/>
    </w:pPr>
  </w:style>
  <w:style w:type="character" w:customStyle="1" w:styleId="affff6">
    <w:name w:val="Основной текст_"/>
    <w:link w:val="1c"/>
    <w:locked/>
    <w:rsid w:val="00BB50E7"/>
    <w:rPr>
      <w:rFonts w:cs="Times New Roman"/>
      <w:sz w:val="28"/>
      <w:szCs w:val="28"/>
      <w:shd w:val="clear" w:color="auto" w:fill="FFFFFF"/>
    </w:rPr>
  </w:style>
  <w:style w:type="paragraph" w:customStyle="1" w:styleId="1c">
    <w:name w:val="Основной текст1"/>
    <w:basedOn w:val="a9"/>
    <w:link w:val="affff6"/>
    <w:rsid w:val="00BB50E7"/>
    <w:pPr>
      <w:widowControl w:val="0"/>
      <w:shd w:val="clear" w:color="auto" w:fill="FFFFFF"/>
      <w:spacing w:after="360" w:line="436" w:lineRule="exact"/>
      <w:jc w:val="center"/>
    </w:pPr>
    <w:rPr>
      <w:rFonts w:asciiTheme="minorHAnsi" w:eastAsiaTheme="minorHAnsi" w:hAnsiTheme="minorHAnsi"/>
      <w:sz w:val="28"/>
      <w:szCs w:val="28"/>
      <w:lang w:eastAsia="en-US"/>
    </w:rPr>
  </w:style>
  <w:style w:type="paragraph" w:customStyle="1" w:styleId="1d">
    <w:name w:val="Без интервала1"/>
    <w:uiPriority w:val="99"/>
    <w:rsid w:val="00BB50E7"/>
    <w:pPr>
      <w:spacing w:after="0" w:line="240" w:lineRule="auto"/>
    </w:pPr>
    <w:rPr>
      <w:rFonts w:ascii="Calibri" w:eastAsia="Times New Roman" w:hAnsi="Calibri" w:cs="Times New Roman"/>
      <w:lang w:eastAsia="ru-RU"/>
    </w:rPr>
  </w:style>
  <w:style w:type="paragraph" w:customStyle="1" w:styleId="Style15">
    <w:name w:val="Style15"/>
    <w:basedOn w:val="a9"/>
    <w:uiPriority w:val="99"/>
    <w:rsid w:val="00BB50E7"/>
    <w:pPr>
      <w:widowControl w:val="0"/>
      <w:autoSpaceDE w:val="0"/>
      <w:autoSpaceDN w:val="0"/>
      <w:adjustRightInd w:val="0"/>
      <w:spacing w:line="324" w:lineRule="exact"/>
      <w:jc w:val="both"/>
    </w:pPr>
  </w:style>
  <w:style w:type="paragraph" w:customStyle="1" w:styleId="Times12">
    <w:name w:val="Times 12"/>
    <w:basedOn w:val="a9"/>
    <w:uiPriority w:val="99"/>
    <w:rsid w:val="00BB50E7"/>
    <w:pPr>
      <w:overflowPunct w:val="0"/>
      <w:autoSpaceDE w:val="0"/>
      <w:autoSpaceDN w:val="0"/>
      <w:adjustRightInd w:val="0"/>
      <w:ind w:firstLine="567"/>
      <w:jc w:val="both"/>
    </w:pPr>
    <w:rPr>
      <w:bCs/>
      <w:szCs w:val="22"/>
    </w:rPr>
  </w:style>
  <w:style w:type="character" w:customStyle="1" w:styleId="afc">
    <w:name w:val="Обычный (веб) Знак"/>
    <w:aliases w:val="Обычный (веб) Знак Знак Знак,Обычный (Web) Знак Знак Знак Знак,Обычный (Web) Знак"/>
    <w:link w:val="afb"/>
    <w:uiPriority w:val="99"/>
    <w:locked/>
    <w:rsid w:val="00BB50E7"/>
    <w:rPr>
      <w:rFonts w:ascii="Times New Roman" w:eastAsia="Times New Roman" w:hAnsi="Times New Roman" w:cs="Times New Roman"/>
      <w:sz w:val="24"/>
      <w:szCs w:val="24"/>
      <w:lang w:eastAsia="ru-RU"/>
    </w:rPr>
  </w:style>
  <w:style w:type="paragraph" w:styleId="affff7">
    <w:name w:val="Revision"/>
    <w:hidden/>
    <w:uiPriority w:val="99"/>
    <w:semiHidden/>
    <w:rsid w:val="00BB50E7"/>
    <w:pPr>
      <w:spacing w:after="0" w:line="240" w:lineRule="auto"/>
    </w:pPr>
    <w:rPr>
      <w:rFonts w:ascii="Times New Roman" w:eastAsia="Times New Roman" w:hAnsi="Times New Roman" w:cs="Times New Roman"/>
      <w:sz w:val="24"/>
      <w:szCs w:val="24"/>
      <w:lang w:eastAsia="ru-RU"/>
    </w:rPr>
  </w:style>
  <w:style w:type="paragraph" w:customStyle="1" w:styleId="2f3">
    <w:name w:val="Обычный2"/>
    <w:basedOn w:val="a9"/>
    <w:uiPriority w:val="99"/>
    <w:rsid w:val="00BB50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BB50E7"/>
    <w:rPr>
      <w:rFonts w:ascii="Times New Roman" w:hAnsi="Times New Roman"/>
      <w:b/>
      <w:i/>
      <w:color w:val="000000"/>
      <w:sz w:val="22"/>
    </w:rPr>
  </w:style>
  <w:style w:type="paragraph" w:customStyle="1" w:styleId="Style27">
    <w:name w:val="Style27"/>
    <w:basedOn w:val="a9"/>
    <w:uiPriority w:val="99"/>
    <w:rsid w:val="00BB50E7"/>
    <w:pPr>
      <w:widowControl w:val="0"/>
      <w:autoSpaceDE w:val="0"/>
      <w:autoSpaceDN w:val="0"/>
      <w:adjustRightInd w:val="0"/>
      <w:spacing w:line="329" w:lineRule="exact"/>
      <w:ind w:firstLine="713"/>
      <w:jc w:val="both"/>
    </w:pPr>
  </w:style>
  <w:style w:type="paragraph" w:customStyle="1" w:styleId="Style10">
    <w:name w:val="Style10"/>
    <w:basedOn w:val="a9"/>
    <w:rsid w:val="00BB50E7"/>
    <w:pPr>
      <w:widowControl w:val="0"/>
      <w:autoSpaceDE w:val="0"/>
      <w:autoSpaceDN w:val="0"/>
      <w:adjustRightInd w:val="0"/>
      <w:spacing w:line="281" w:lineRule="exact"/>
    </w:pPr>
  </w:style>
  <w:style w:type="paragraph" w:customStyle="1" w:styleId="a4">
    <w:name w:val="Подподпункт"/>
    <w:basedOn w:val="a9"/>
    <w:uiPriority w:val="99"/>
    <w:rsid w:val="00BB50E7"/>
    <w:pPr>
      <w:numPr>
        <w:numId w:val="20"/>
      </w:numPr>
      <w:spacing w:line="360" w:lineRule="auto"/>
      <w:jc w:val="both"/>
    </w:pPr>
    <w:rPr>
      <w:bCs/>
      <w:sz w:val="22"/>
      <w:szCs w:val="22"/>
    </w:rPr>
  </w:style>
  <w:style w:type="character" w:customStyle="1" w:styleId="FontStyle159">
    <w:name w:val="Font Style159"/>
    <w:uiPriority w:val="99"/>
    <w:rsid w:val="00BB50E7"/>
    <w:rPr>
      <w:rFonts w:ascii="Times New Roman" w:hAnsi="Times New Roman" w:cs="Times New Roman"/>
      <w:color w:val="000000"/>
      <w:sz w:val="24"/>
      <w:szCs w:val="24"/>
    </w:rPr>
  </w:style>
  <w:style w:type="character" w:customStyle="1" w:styleId="36">
    <w:name w:val="Стиль3 Знак"/>
    <w:link w:val="33"/>
    <w:uiPriority w:val="99"/>
    <w:locked/>
    <w:rsid w:val="00BB50E7"/>
    <w:rPr>
      <w:rFonts w:ascii="Times New Roman" w:eastAsia="Times New Roman" w:hAnsi="Times New Roman" w:cs="Times New Roman"/>
      <w:sz w:val="24"/>
      <w:szCs w:val="20"/>
      <w:lang w:eastAsia="ru-RU"/>
    </w:rPr>
  </w:style>
  <w:style w:type="character" w:customStyle="1" w:styleId="FontStyle136">
    <w:name w:val="Font Style136"/>
    <w:uiPriority w:val="99"/>
    <w:rsid w:val="00BB50E7"/>
    <w:rPr>
      <w:rFonts w:ascii="Times New Roman" w:hAnsi="Times New Roman"/>
      <w:color w:val="000000"/>
      <w:sz w:val="22"/>
    </w:rPr>
  </w:style>
  <w:style w:type="paragraph" w:customStyle="1" w:styleId="-6">
    <w:name w:val="Пункт-6"/>
    <w:basedOn w:val="a9"/>
    <w:uiPriority w:val="99"/>
    <w:rsid w:val="00BB50E7"/>
    <w:pPr>
      <w:tabs>
        <w:tab w:val="num" w:pos="1701"/>
      </w:tabs>
      <w:spacing w:line="288" w:lineRule="auto"/>
      <w:ind w:firstLine="567"/>
      <w:jc w:val="both"/>
    </w:pPr>
    <w:rPr>
      <w:sz w:val="28"/>
    </w:rPr>
  </w:style>
  <w:style w:type="numbering" w:customStyle="1" w:styleId="47">
    <w:name w:val="Стиль4"/>
    <w:uiPriority w:val="99"/>
    <w:rsid w:val="00BB50E7"/>
  </w:style>
  <w:style w:type="numbering" w:styleId="111111">
    <w:name w:val="Outline List 2"/>
    <w:basedOn w:val="ac"/>
    <w:unhideWhenUsed/>
    <w:rsid w:val="00BB50E7"/>
    <w:pPr>
      <w:numPr>
        <w:numId w:val="38"/>
      </w:numPr>
    </w:pPr>
  </w:style>
  <w:style w:type="character" w:styleId="affff8">
    <w:name w:val="Placeholder Text"/>
    <w:uiPriority w:val="99"/>
    <w:semiHidden/>
    <w:rsid w:val="00BB50E7"/>
    <w:rPr>
      <w:color w:val="808080"/>
    </w:rPr>
  </w:style>
  <w:style w:type="paragraph" w:customStyle="1" w:styleId="affff9">
    <w:name w:val="Стиль Обычн"/>
    <w:basedOn w:val="a9"/>
    <w:rsid w:val="00BB50E7"/>
    <w:pPr>
      <w:widowControl w:val="0"/>
      <w:autoSpaceDE w:val="0"/>
      <w:autoSpaceDN w:val="0"/>
      <w:adjustRightInd w:val="0"/>
      <w:spacing w:before="20" w:after="20"/>
      <w:ind w:left="851"/>
      <w:jc w:val="both"/>
    </w:pPr>
    <w:rPr>
      <w:bCs/>
      <w:iCs/>
      <w:color w:val="800080"/>
    </w:rPr>
  </w:style>
  <w:style w:type="character" w:customStyle="1" w:styleId="29">
    <w:name w:val="Стиль2 Знак"/>
    <w:link w:val="24"/>
    <w:rsid w:val="00BB50E7"/>
    <w:rPr>
      <w:rFonts w:ascii="Times New Roman" w:eastAsia="Times New Roman" w:hAnsi="Times New Roman" w:cs="Times New Roman"/>
      <w:b/>
      <w:sz w:val="24"/>
      <w:szCs w:val="20"/>
      <w:lang w:eastAsia="ru-RU"/>
    </w:rPr>
  </w:style>
  <w:style w:type="paragraph" w:customStyle="1" w:styleId="3e">
    <w:name w:val="Стиль 3"/>
    <w:basedOn w:val="a9"/>
    <w:rsid w:val="00BB50E7"/>
    <w:pPr>
      <w:tabs>
        <w:tab w:val="num" w:pos="720"/>
        <w:tab w:val="left" w:pos="851"/>
      </w:tabs>
      <w:spacing w:before="120" w:after="120"/>
      <w:ind w:left="720" w:hanging="720"/>
      <w:jc w:val="both"/>
    </w:pPr>
    <w:rPr>
      <w:color w:val="008000"/>
    </w:rPr>
  </w:style>
  <w:style w:type="paragraph" w:customStyle="1" w:styleId="-0">
    <w:name w:val="Стиль -"/>
    <w:rsid w:val="00BB50E7"/>
    <w:pPr>
      <w:numPr>
        <w:numId w:val="21"/>
      </w:numPr>
      <w:tabs>
        <w:tab w:val="clear" w:pos="1800"/>
        <w:tab w:val="left" w:pos="851"/>
      </w:tabs>
      <w:spacing w:before="60" w:after="60" w:line="240" w:lineRule="auto"/>
      <w:ind w:left="1135" w:hanging="284"/>
      <w:jc w:val="both"/>
    </w:pPr>
    <w:rPr>
      <w:rFonts w:ascii="Times New Roman" w:eastAsia="Times New Roman" w:hAnsi="Times New Roman" w:cs="Times New Roman"/>
      <w:color w:val="FF6600"/>
      <w:sz w:val="24"/>
      <w:szCs w:val="26"/>
      <w:lang w:eastAsia="ru-RU"/>
    </w:rPr>
  </w:style>
  <w:style w:type="paragraph" w:customStyle="1" w:styleId="---">
    <w:name w:val="Стиль ---"/>
    <w:basedOn w:val="-0"/>
    <w:rsid w:val="00BB50E7"/>
    <w:pPr>
      <w:tabs>
        <w:tab w:val="clear" w:pos="851"/>
        <w:tab w:val="left" w:pos="284"/>
      </w:tabs>
    </w:pPr>
    <w:rPr>
      <w:color w:val="000000"/>
      <w:szCs w:val="24"/>
    </w:rPr>
  </w:style>
  <w:style w:type="paragraph" w:customStyle="1" w:styleId="ReturnAddress">
    <w:name w:val="Return Address"/>
    <w:basedOn w:val="a9"/>
    <w:uiPriority w:val="99"/>
    <w:rsid w:val="00BB50E7"/>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9"/>
    <w:rsid w:val="00BB50E7"/>
    <w:pPr>
      <w:widowControl w:val="0"/>
      <w:autoSpaceDE w:val="0"/>
      <w:autoSpaceDN w:val="0"/>
      <w:adjustRightInd w:val="0"/>
      <w:spacing w:line="274" w:lineRule="exact"/>
      <w:ind w:firstLine="221"/>
    </w:pPr>
  </w:style>
  <w:style w:type="paragraph" w:customStyle="1" w:styleId="Style6">
    <w:name w:val="Style6"/>
    <w:basedOn w:val="a9"/>
    <w:rsid w:val="00BB50E7"/>
    <w:pPr>
      <w:widowControl w:val="0"/>
      <w:autoSpaceDE w:val="0"/>
      <w:autoSpaceDN w:val="0"/>
      <w:adjustRightInd w:val="0"/>
    </w:pPr>
  </w:style>
  <w:style w:type="paragraph" w:customStyle="1" w:styleId="Style7">
    <w:name w:val="Style7"/>
    <w:basedOn w:val="a9"/>
    <w:uiPriority w:val="99"/>
    <w:rsid w:val="00BB50E7"/>
    <w:pPr>
      <w:widowControl w:val="0"/>
      <w:autoSpaceDE w:val="0"/>
      <w:autoSpaceDN w:val="0"/>
      <w:adjustRightInd w:val="0"/>
      <w:spacing w:line="323" w:lineRule="exact"/>
    </w:pPr>
  </w:style>
  <w:style w:type="paragraph" w:customStyle="1" w:styleId="Style1">
    <w:name w:val="Style1"/>
    <w:basedOn w:val="a9"/>
    <w:uiPriority w:val="99"/>
    <w:rsid w:val="00BB50E7"/>
    <w:pPr>
      <w:widowControl w:val="0"/>
      <w:autoSpaceDE w:val="0"/>
      <w:autoSpaceDN w:val="0"/>
      <w:adjustRightInd w:val="0"/>
    </w:pPr>
  </w:style>
  <w:style w:type="paragraph" w:customStyle="1" w:styleId="Style8">
    <w:name w:val="Style8"/>
    <w:basedOn w:val="a9"/>
    <w:rsid w:val="00BB50E7"/>
    <w:pPr>
      <w:widowControl w:val="0"/>
      <w:autoSpaceDE w:val="0"/>
      <w:autoSpaceDN w:val="0"/>
      <w:adjustRightInd w:val="0"/>
    </w:pPr>
    <w:rPr>
      <w:rFonts w:ascii="Cambria" w:hAnsi="Cambria"/>
    </w:rPr>
  </w:style>
  <w:style w:type="paragraph" w:customStyle="1" w:styleId="Style11">
    <w:name w:val="Style11"/>
    <w:basedOn w:val="a9"/>
    <w:rsid w:val="00BB50E7"/>
    <w:pPr>
      <w:widowControl w:val="0"/>
      <w:autoSpaceDE w:val="0"/>
      <w:autoSpaceDN w:val="0"/>
      <w:adjustRightInd w:val="0"/>
      <w:spacing w:line="312" w:lineRule="exact"/>
    </w:pPr>
    <w:rPr>
      <w:rFonts w:ascii="Cambria" w:hAnsi="Cambria"/>
    </w:rPr>
  </w:style>
  <w:style w:type="paragraph" w:customStyle="1" w:styleId="Style12">
    <w:name w:val="Style12"/>
    <w:basedOn w:val="a9"/>
    <w:rsid w:val="00BB50E7"/>
    <w:pPr>
      <w:widowControl w:val="0"/>
      <w:autoSpaceDE w:val="0"/>
      <w:autoSpaceDN w:val="0"/>
      <w:adjustRightInd w:val="0"/>
      <w:spacing w:line="317" w:lineRule="exact"/>
    </w:pPr>
    <w:rPr>
      <w:rFonts w:ascii="Cambria" w:hAnsi="Cambria"/>
    </w:rPr>
  </w:style>
  <w:style w:type="character" w:customStyle="1" w:styleId="FontStyle17">
    <w:name w:val="Font Style17"/>
    <w:uiPriority w:val="99"/>
    <w:rsid w:val="00BB50E7"/>
    <w:rPr>
      <w:rFonts w:ascii="Times New Roman" w:hAnsi="Times New Roman" w:cs="Times New Roman" w:hint="default"/>
      <w:spacing w:val="-10"/>
      <w:sz w:val="28"/>
      <w:szCs w:val="28"/>
    </w:rPr>
  </w:style>
  <w:style w:type="character" w:customStyle="1" w:styleId="FontStyle15">
    <w:name w:val="Font Style15"/>
    <w:rsid w:val="00BB50E7"/>
    <w:rPr>
      <w:rFonts w:ascii="Cambria" w:hAnsi="Cambria" w:cs="Cambria" w:hint="default"/>
      <w:b/>
      <w:bCs/>
      <w:spacing w:val="-10"/>
      <w:sz w:val="18"/>
      <w:szCs w:val="18"/>
    </w:rPr>
  </w:style>
  <w:style w:type="character" w:customStyle="1" w:styleId="FontStyle18">
    <w:name w:val="Font Style18"/>
    <w:uiPriority w:val="99"/>
    <w:rsid w:val="00BB50E7"/>
    <w:rPr>
      <w:rFonts w:ascii="Cambria" w:hAnsi="Cambria" w:cs="Cambria" w:hint="default"/>
      <w:b/>
      <w:bCs/>
      <w:sz w:val="12"/>
      <w:szCs w:val="12"/>
    </w:rPr>
  </w:style>
  <w:style w:type="character" w:customStyle="1" w:styleId="FontStyle19">
    <w:name w:val="Font Style19"/>
    <w:rsid w:val="00BB50E7"/>
    <w:rPr>
      <w:rFonts w:ascii="Cambria" w:hAnsi="Cambria" w:cs="Cambria" w:hint="default"/>
      <w:spacing w:val="-20"/>
      <w:sz w:val="26"/>
      <w:szCs w:val="26"/>
    </w:rPr>
  </w:style>
  <w:style w:type="character" w:customStyle="1" w:styleId="FontStyle12">
    <w:name w:val="Font Style12"/>
    <w:rsid w:val="00BB50E7"/>
    <w:rPr>
      <w:rFonts w:ascii="Times New Roman" w:hAnsi="Times New Roman" w:cs="Times New Roman" w:hint="default"/>
      <w:sz w:val="30"/>
      <w:szCs w:val="30"/>
    </w:rPr>
  </w:style>
  <w:style w:type="paragraph" w:customStyle="1" w:styleId="affffa">
    <w:name w:val="Готовый"/>
    <w:basedOn w:val="a9"/>
    <w:rsid w:val="00BB50E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b">
    <w:name w:val="Подпись к таблице"/>
    <w:rsid w:val="00BB50E7"/>
    <w:rPr>
      <w:rFonts w:ascii="Times New Roman" w:eastAsia="Times New Roman" w:hAnsi="Times New Roman" w:cs="Times New Roman"/>
      <w:b w:val="0"/>
      <w:bCs w:val="0"/>
      <w:i w:val="0"/>
      <w:iCs w:val="0"/>
      <w:smallCaps w:val="0"/>
      <w:strike w:val="0"/>
      <w:spacing w:val="0"/>
      <w:sz w:val="23"/>
      <w:szCs w:val="23"/>
      <w:u w:val="single"/>
    </w:rPr>
  </w:style>
  <w:style w:type="paragraph" w:styleId="affffc">
    <w:name w:val="No Spacing"/>
    <w:link w:val="affffd"/>
    <w:qFormat/>
    <w:rsid w:val="00BB50E7"/>
    <w:pPr>
      <w:spacing w:after="0" w:line="240" w:lineRule="auto"/>
    </w:pPr>
    <w:rPr>
      <w:rFonts w:ascii="Arial Unicode MS" w:eastAsia="Arial Unicode MS" w:hAnsi="Arial Unicode MS" w:cs="Arial Unicode MS"/>
      <w:color w:val="000000"/>
      <w:sz w:val="24"/>
      <w:szCs w:val="24"/>
      <w:lang w:eastAsia="ru-RU"/>
    </w:rPr>
  </w:style>
  <w:style w:type="character" w:customStyle="1" w:styleId="15">
    <w:name w:val="Стиль1 Знак"/>
    <w:link w:val="10"/>
    <w:rsid w:val="00BB50E7"/>
    <w:rPr>
      <w:rFonts w:ascii="Times New Roman" w:eastAsia="Times New Roman" w:hAnsi="Times New Roman" w:cs="Times New Roman"/>
      <w:b/>
      <w:sz w:val="28"/>
      <w:szCs w:val="24"/>
      <w:lang w:eastAsia="ru-RU"/>
    </w:rPr>
  </w:style>
  <w:style w:type="paragraph" w:customStyle="1" w:styleId="1e">
    <w:name w:val="Обычный1"/>
    <w:basedOn w:val="a9"/>
    <w:uiPriority w:val="99"/>
    <w:rsid w:val="00BB50E7"/>
    <w:pPr>
      <w:snapToGrid w:val="0"/>
      <w:spacing w:line="254" w:lineRule="auto"/>
      <w:ind w:firstLine="740"/>
      <w:jc w:val="both"/>
    </w:pPr>
    <w:rPr>
      <w:rFonts w:ascii="Arial" w:hAnsi="Arial" w:cs="Arial"/>
      <w:sz w:val="28"/>
      <w:szCs w:val="28"/>
    </w:rPr>
  </w:style>
  <w:style w:type="paragraph" w:customStyle="1" w:styleId="a2">
    <w:name w:val="Перечисление"/>
    <w:basedOn w:val="a9"/>
    <w:uiPriority w:val="99"/>
    <w:rsid w:val="00BB50E7"/>
    <w:pPr>
      <w:numPr>
        <w:numId w:val="22"/>
      </w:numPr>
      <w:spacing w:line="360" w:lineRule="auto"/>
      <w:jc w:val="both"/>
    </w:pPr>
    <w:rPr>
      <w:rFonts w:ascii="Arial" w:hAnsi="Arial"/>
      <w:szCs w:val="20"/>
    </w:rPr>
  </w:style>
  <w:style w:type="paragraph" w:customStyle="1" w:styleId="affffe">
    <w:name w:val="Абзац основной"/>
    <w:basedOn w:val="a9"/>
    <w:rsid w:val="00BB50E7"/>
    <w:pPr>
      <w:spacing w:line="360" w:lineRule="auto"/>
      <w:ind w:firstLine="709"/>
      <w:jc w:val="both"/>
    </w:pPr>
    <w:rPr>
      <w:rFonts w:ascii="Arial" w:hAnsi="Arial"/>
      <w:szCs w:val="20"/>
    </w:rPr>
  </w:style>
  <w:style w:type="paragraph" w:customStyle="1" w:styleId="afffff">
    <w:name w:val="ОС"/>
    <w:basedOn w:val="a9"/>
    <w:rsid w:val="00BB50E7"/>
    <w:pPr>
      <w:spacing w:after="60" w:line="360" w:lineRule="auto"/>
      <w:ind w:firstLine="567"/>
      <w:jc w:val="both"/>
    </w:pPr>
    <w:rPr>
      <w:szCs w:val="20"/>
    </w:rPr>
  </w:style>
  <w:style w:type="paragraph" w:customStyle="1" w:styleId="txt1">
    <w:name w:val="txt1"/>
    <w:basedOn w:val="a9"/>
    <w:uiPriority w:val="99"/>
    <w:rsid w:val="00BB50E7"/>
    <w:pPr>
      <w:spacing w:after="240"/>
      <w:jc w:val="both"/>
    </w:pPr>
    <w:rPr>
      <w:lang w:eastAsia="en-US"/>
    </w:rPr>
  </w:style>
  <w:style w:type="character" w:customStyle="1" w:styleId="2105pt">
    <w:name w:val="Основной текст (2) + 10;5 pt"/>
    <w:rsid w:val="00BB50E7"/>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BB50E7"/>
    <w:rPr>
      <w:sz w:val="23"/>
      <w:szCs w:val="23"/>
      <w:shd w:val="clear" w:color="auto" w:fill="FFFFFF"/>
    </w:rPr>
  </w:style>
  <w:style w:type="paragraph" w:customStyle="1" w:styleId="83">
    <w:name w:val="Основной текст (8)"/>
    <w:basedOn w:val="a9"/>
    <w:link w:val="82"/>
    <w:rsid w:val="00BB50E7"/>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
    <w:name w:val="Табл -"/>
    <w:basedOn w:val="Default0"/>
    <w:link w:val="-4"/>
    <w:rsid w:val="00BB50E7"/>
    <w:pPr>
      <w:numPr>
        <w:numId w:val="23"/>
      </w:numPr>
      <w:spacing w:before="40" w:after="40"/>
    </w:pPr>
    <w:rPr>
      <w:rFonts w:ascii="Times New Roman" w:eastAsia="Calibri" w:hAnsi="Times New Roman" w:cs="Times New Roman"/>
      <w:sz w:val="22"/>
      <w:szCs w:val="22"/>
    </w:rPr>
  </w:style>
  <w:style w:type="character" w:styleId="afffff0">
    <w:name w:val="Strong"/>
    <w:uiPriority w:val="22"/>
    <w:qFormat/>
    <w:rsid w:val="00BB50E7"/>
    <w:rPr>
      <w:b/>
      <w:bCs/>
    </w:rPr>
  </w:style>
  <w:style w:type="character" w:customStyle="1" w:styleId="-4">
    <w:name w:val="Табл - Знак"/>
    <w:link w:val="-1"/>
    <w:rsid w:val="00BB50E7"/>
    <w:rPr>
      <w:rFonts w:ascii="Times New Roman" w:eastAsia="Calibri" w:hAnsi="Times New Roman" w:cs="Times New Roman"/>
      <w:color w:val="000000"/>
      <w:lang w:eastAsia="ru-RU"/>
    </w:rPr>
  </w:style>
  <w:style w:type="character" w:styleId="afffff1">
    <w:name w:val="Emphasis"/>
    <w:qFormat/>
    <w:rsid w:val="00BB50E7"/>
    <w:rPr>
      <w:i/>
      <w:iCs/>
    </w:rPr>
  </w:style>
  <w:style w:type="paragraph" w:customStyle="1" w:styleId="100">
    <w:name w:val="Табл 10 Центр"/>
    <w:rsid w:val="00BB50E7"/>
    <w:pPr>
      <w:spacing w:after="0" w:line="240" w:lineRule="auto"/>
      <w:jc w:val="center"/>
    </w:pPr>
    <w:rPr>
      <w:rFonts w:ascii="Times New Roman" w:eastAsia="Calibri" w:hAnsi="Times New Roman" w:cs="Times New Roman"/>
      <w:color w:val="FF0000"/>
      <w:sz w:val="20"/>
      <w:szCs w:val="20"/>
      <w:lang w:val="en-US"/>
    </w:rPr>
  </w:style>
  <w:style w:type="paragraph" w:customStyle="1" w:styleId="xl92">
    <w:name w:val="xl92"/>
    <w:basedOn w:val="a9"/>
    <w:rsid w:val="00BB50E7"/>
    <w:pPr>
      <w:pBdr>
        <w:left w:val="single" w:sz="8" w:space="0" w:color="auto"/>
        <w:bottom w:val="single" w:sz="8" w:space="0" w:color="auto"/>
      </w:pBdr>
      <w:spacing w:before="100" w:beforeAutospacing="1" w:after="100" w:afterAutospacing="1"/>
    </w:pPr>
  </w:style>
  <w:style w:type="paragraph" w:customStyle="1" w:styleId="afffff2">
    <w:name w:val="Табл Обычн Заголовок"/>
    <w:basedOn w:val="a9"/>
    <w:rsid w:val="00BB50E7"/>
    <w:pPr>
      <w:spacing w:before="120" w:after="120"/>
    </w:pPr>
    <w:rPr>
      <w:rFonts w:eastAsia="Calibri" w:cs="Tahoma"/>
      <w:b/>
      <w:color w:val="000000"/>
      <w:sz w:val="22"/>
      <w:szCs w:val="22"/>
    </w:rPr>
  </w:style>
  <w:style w:type="paragraph" w:customStyle="1" w:styleId="3f">
    <w:name w:val="Стиль3 Знак Знак"/>
    <w:basedOn w:val="a9"/>
    <w:uiPriority w:val="99"/>
    <w:rsid w:val="00BB50E7"/>
    <w:pPr>
      <w:widowControl w:val="0"/>
      <w:tabs>
        <w:tab w:val="num" w:pos="227"/>
      </w:tabs>
      <w:adjustRightInd w:val="0"/>
      <w:jc w:val="both"/>
      <w:textAlignment w:val="baseline"/>
    </w:pPr>
  </w:style>
  <w:style w:type="numbering" w:customStyle="1" w:styleId="1f">
    <w:name w:val="Нет списка1"/>
    <w:next w:val="ac"/>
    <w:uiPriority w:val="99"/>
    <w:semiHidden/>
    <w:unhideWhenUsed/>
    <w:rsid w:val="00BB50E7"/>
  </w:style>
  <w:style w:type="character" w:customStyle="1" w:styleId="1f0">
    <w:name w:val="Основной шрифт1"/>
    <w:uiPriority w:val="99"/>
    <w:semiHidden/>
    <w:rsid w:val="00BB50E7"/>
  </w:style>
  <w:style w:type="table" w:customStyle="1" w:styleId="110">
    <w:name w:val="Сетка таблицы11"/>
    <w:uiPriority w:val="99"/>
    <w:rsid w:val="00BB50E7"/>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b"/>
    <w:next w:val="affff2"/>
    <w:rsid w:val="00BB50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BB50E7"/>
    <w:pPr>
      <w:numPr>
        <w:numId w:val="19"/>
      </w:numPr>
    </w:pPr>
  </w:style>
  <w:style w:type="numbering" w:customStyle="1" w:styleId="1111111">
    <w:name w:val="1 / 1.1 / 1.1.11"/>
    <w:basedOn w:val="ac"/>
    <w:next w:val="111111"/>
    <w:uiPriority w:val="99"/>
    <w:semiHidden/>
    <w:unhideWhenUsed/>
    <w:rsid w:val="00BB50E7"/>
    <w:pPr>
      <w:numPr>
        <w:numId w:val="15"/>
      </w:numPr>
    </w:pPr>
  </w:style>
  <w:style w:type="paragraph" w:customStyle="1" w:styleId="-">
    <w:name w:val="ААА -"/>
    <w:rsid w:val="00BB50E7"/>
    <w:pPr>
      <w:numPr>
        <w:numId w:val="24"/>
      </w:numPr>
      <w:tabs>
        <w:tab w:val="left" w:pos="1134"/>
      </w:tabs>
      <w:spacing w:after="0" w:line="240" w:lineRule="auto"/>
    </w:pPr>
    <w:rPr>
      <w:rFonts w:ascii="Times New Roman" w:eastAsia="Times New Roman" w:hAnsi="Times New Roman" w:cs="Times New Roman"/>
      <w:sz w:val="24"/>
      <w:szCs w:val="20"/>
      <w:lang w:eastAsia="ru-RU"/>
    </w:rPr>
  </w:style>
  <w:style w:type="character" w:styleId="afffff3">
    <w:name w:val="footnote reference"/>
    <w:basedOn w:val="aa"/>
    <w:rsid w:val="00BB50E7"/>
    <w:rPr>
      <w:rFonts w:cs="Times New Roman"/>
      <w:vertAlign w:val="superscript"/>
    </w:rPr>
  </w:style>
  <w:style w:type="character" w:customStyle="1" w:styleId="FontStyle16">
    <w:name w:val="Font Style16"/>
    <w:rsid w:val="00BB50E7"/>
    <w:rPr>
      <w:rFonts w:ascii="Times New Roman" w:hAnsi="Times New Roman"/>
      <w:sz w:val="26"/>
    </w:rPr>
  </w:style>
  <w:style w:type="character" w:customStyle="1" w:styleId="affff5">
    <w:name w:val="Абзац списка Знак"/>
    <w:aliases w:val="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AC List 01 Знак,Dash Знак"/>
    <w:link w:val="affff4"/>
    <w:uiPriority w:val="34"/>
    <w:qFormat/>
    <w:locked/>
    <w:rsid w:val="00BB50E7"/>
    <w:rPr>
      <w:rFonts w:ascii="Times New Roman" w:eastAsia="Times New Roman" w:hAnsi="Times New Roman" w:cs="Times New Roman"/>
      <w:sz w:val="24"/>
      <w:szCs w:val="24"/>
      <w:lang w:eastAsia="ru-RU"/>
    </w:rPr>
  </w:style>
  <w:style w:type="character" w:customStyle="1" w:styleId="1f1">
    <w:name w:val="Заголовок №1_"/>
    <w:basedOn w:val="aa"/>
    <w:link w:val="1f2"/>
    <w:rsid w:val="00BB50E7"/>
    <w:rPr>
      <w:sz w:val="23"/>
      <w:szCs w:val="23"/>
      <w:shd w:val="clear" w:color="auto" w:fill="FFFFFF"/>
    </w:rPr>
  </w:style>
  <w:style w:type="character" w:customStyle="1" w:styleId="72">
    <w:name w:val="Основной текст (7)_"/>
    <w:basedOn w:val="aa"/>
    <w:link w:val="73"/>
    <w:rsid w:val="00BB50E7"/>
    <w:rPr>
      <w:rFonts w:ascii="Tahoma" w:eastAsia="Tahoma" w:hAnsi="Tahoma" w:cs="Tahoma"/>
      <w:shd w:val="clear" w:color="auto" w:fill="FFFFFF"/>
    </w:rPr>
  </w:style>
  <w:style w:type="character" w:customStyle="1" w:styleId="7TimesNewRoman95pt">
    <w:name w:val="Основной текст (7) + Times New Roman;9;5 pt"/>
    <w:basedOn w:val="72"/>
    <w:rsid w:val="00BB50E7"/>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a"/>
    <w:link w:val="311"/>
    <w:rsid w:val="00BB50E7"/>
    <w:rPr>
      <w:shd w:val="clear" w:color="auto" w:fill="FFFFFF"/>
    </w:rPr>
  </w:style>
  <w:style w:type="character" w:customStyle="1" w:styleId="afffff4">
    <w:name w:val="Подпись к таблице_"/>
    <w:basedOn w:val="aa"/>
    <w:link w:val="1f3"/>
    <w:rsid w:val="00BB50E7"/>
    <w:rPr>
      <w:sz w:val="23"/>
      <w:szCs w:val="23"/>
      <w:shd w:val="clear" w:color="auto" w:fill="FFFFFF"/>
    </w:rPr>
  </w:style>
  <w:style w:type="character" w:customStyle="1" w:styleId="190">
    <w:name w:val="Основной текст (19)_"/>
    <w:basedOn w:val="aa"/>
    <w:link w:val="191"/>
    <w:rsid w:val="00BB50E7"/>
    <w:rPr>
      <w:sz w:val="14"/>
      <w:szCs w:val="14"/>
      <w:shd w:val="clear" w:color="auto" w:fill="FFFFFF"/>
    </w:rPr>
  </w:style>
  <w:style w:type="character" w:customStyle="1" w:styleId="2f5">
    <w:name w:val="Основной текст (2)_"/>
    <w:basedOn w:val="aa"/>
    <w:link w:val="2f6"/>
    <w:rsid w:val="00BB50E7"/>
    <w:rPr>
      <w:sz w:val="19"/>
      <w:szCs w:val="19"/>
      <w:shd w:val="clear" w:color="auto" w:fill="FFFFFF"/>
    </w:rPr>
  </w:style>
  <w:style w:type="character" w:customStyle="1" w:styleId="63">
    <w:name w:val="Основной текст (6)_"/>
    <w:basedOn w:val="aa"/>
    <w:link w:val="64"/>
    <w:rsid w:val="00BB50E7"/>
    <w:rPr>
      <w:rFonts w:ascii="Arial" w:eastAsia="Arial" w:hAnsi="Arial" w:cs="Arial"/>
      <w:shd w:val="clear" w:color="auto" w:fill="FFFFFF"/>
    </w:rPr>
  </w:style>
  <w:style w:type="character" w:customStyle="1" w:styleId="200">
    <w:name w:val="Основной текст (20)_"/>
    <w:basedOn w:val="aa"/>
    <w:link w:val="201"/>
    <w:rsid w:val="00BB50E7"/>
    <w:rPr>
      <w:shd w:val="clear" w:color="auto" w:fill="FFFFFF"/>
    </w:rPr>
  </w:style>
  <w:style w:type="character" w:customStyle="1" w:styleId="92">
    <w:name w:val="Основной текст (9)_"/>
    <w:basedOn w:val="aa"/>
    <w:link w:val="93"/>
    <w:rsid w:val="00BB50E7"/>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BB50E7"/>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a"/>
    <w:link w:val="102"/>
    <w:rsid w:val="00BB50E7"/>
    <w:rPr>
      <w:sz w:val="16"/>
      <w:szCs w:val="16"/>
      <w:shd w:val="clear" w:color="auto" w:fill="FFFFFF"/>
    </w:rPr>
  </w:style>
  <w:style w:type="character" w:customStyle="1" w:styleId="111">
    <w:name w:val="Основной текст (11)_"/>
    <w:basedOn w:val="aa"/>
    <w:link w:val="112"/>
    <w:rsid w:val="00BB50E7"/>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BB50E7"/>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a"/>
    <w:link w:val="121"/>
    <w:rsid w:val="00BB50E7"/>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BB50E7"/>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BB50E7"/>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a"/>
    <w:link w:val="131"/>
    <w:rsid w:val="00BB50E7"/>
    <w:rPr>
      <w:rFonts w:ascii="Tahoma" w:eastAsia="Tahoma" w:hAnsi="Tahoma" w:cs="Tahoma"/>
      <w:shd w:val="clear" w:color="auto" w:fill="FFFFFF"/>
    </w:rPr>
  </w:style>
  <w:style w:type="character" w:customStyle="1" w:styleId="13TimesNewRoman11pt">
    <w:name w:val="Основной текст (13) + Times New Roman;11 pt"/>
    <w:basedOn w:val="130"/>
    <w:rsid w:val="00BB50E7"/>
    <w:rPr>
      <w:rFonts w:ascii="Times New Roman" w:eastAsia="Times New Roman" w:hAnsi="Times New Roman" w:cs="Times New Roman"/>
      <w:sz w:val="22"/>
      <w:szCs w:val="22"/>
      <w:shd w:val="clear" w:color="auto" w:fill="FFFFFF"/>
    </w:rPr>
  </w:style>
  <w:style w:type="character" w:customStyle="1" w:styleId="2f7">
    <w:name w:val="Подпись к таблице (2)_"/>
    <w:basedOn w:val="aa"/>
    <w:link w:val="2f8"/>
    <w:rsid w:val="00BB50E7"/>
    <w:rPr>
      <w:sz w:val="23"/>
      <w:szCs w:val="23"/>
      <w:shd w:val="clear" w:color="auto" w:fill="FFFFFF"/>
    </w:rPr>
  </w:style>
  <w:style w:type="character" w:customStyle="1" w:styleId="95pt">
    <w:name w:val="Основной текст + 9;5 pt"/>
    <w:basedOn w:val="affff6"/>
    <w:rsid w:val="00BB50E7"/>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a"/>
    <w:link w:val="141"/>
    <w:rsid w:val="00BB50E7"/>
    <w:rPr>
      <w:sz w:val="16"/>
      <w:szCs w:val="16"/>
      <w:shd w:val="clear" w:color="auto" w:fill="FFFFFF"/>
    </w:rPr>
  </w:style>
  <w:style w:type="character" w:customStyle="1" w:styleId="150">
    <w:name w:val="Основной текст (15)_"/>
    <w:basedOn w:val="aa"/>
    <w:link w:val="151"/>
    <w:rsid w:val="00BB50E7"/>
    <w:rPr>
      <w:rFonts w:ascii="Tahoma" w:eastAsia="Tahoma" w:hAnsi="Tahoma" w:cs="Tahoma"/>
      <w:shd w:val="clear" w:color="auto" w:fill="FFFFFF"/>
    </w:rPr>
  </w:style>
  <w:style w:type="character" w:customStyle="1" w:styleId="2115pt">
    <w:name w:val="Основной текст (2) + 11;5 pt"/>
    <w:basedOn w:val="2f5"/>
    <w:rsid w:val="00BB50E7"/>
    <w:rPr>
      <w:sz w:val="23"/>
      <w:szCs w:val="23"/>
      <w:shd w:val="clear" w:color="auto" w:fill="FFFFFF"/>
    </w:rPr>
  </w:style>
  <w:style w:type="character" w:customStyle="1" w:styleId="2105pt2">
    <w:name w:val="Основной текст (2) + 10;5 pt2"/>
    <w:basedOn w:val="2f5"/>
    <w:rsid w:val="00BB50E7"/>
    <w:rPr>
      <w:sz w:val="21"/>
      <w:szCs w:val="21"/>
      <w:shd w:val="clear" w:color="auto" w:fill="FFFFFF"/>
    </w:rPr>
  </w:style>
  <w:style w:type="character" w:customStyle="1" w:styleId="160">
    <w:name w:val="Основной текст (16)_"/>
    <w:basedOn w:val="aa"/>
    <w:link w:val="161"/>
    <w:rsid w:val="00BB50E7"/>
    <w:rPr>
      <w:rFonts w:ascii="Tahoma" w:eastAsia="Tahoma" w:hAnsi="Tahoma" w:cs="Tahoma"/>
      <w:shd w:val="clear" w:color="auto" w:fill="FFFFFF"/>
    </w:rPr>
  </w:style>
  <w:style w:type="character" w:customStyle="1" w:styleId="16TimesNewRoman11pt">
    <w:name w:val="Основной текст (16) + Times New Roman;11 pt"/>
    <w:basedOn w:val="160"/>
    <w:rsid w:val="00BB50E7"/>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a"/>
    <w:link w:val="171"/>
    <w:rsid w:val="00BB50E7"/>
    <w:rPr>
      <w:rFonts w:ascii="Tahoma" w:eastAsia="Tahoma" w:hAnsi="Tahoma" w:cs="Tahoma"/>
      <w:shd w:val="clear" w:color="auto" w:fill="FFFFFF"/>
    </w:rPr>
  </w:style>
  <w:style w:type="character" w:customStyle="1" w:styleId="17TimesNewRoman11pt">
    <w:name w:val="Основной текст (17) + Times New Roman;11 pt"/>
    <w:basedOn w:val="170"/>
    <w:rsid w:val="00BB50E7"/>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a"/>
    <w:link w:val="66"/>
    <w:rsid w:val="00BB50E7"/>
    <w:rPr>
      <w:sz w:val="19"/>
      <w:szCs w:val="19"/>
      <w:shd w:val="clear" w:color="auto" w:fill="FFFFFF"/>
    </w:rPr>
  </w:style>
  <w:style w:type="character" w:customStyle="1" w:styleId="3f1">
    <w:name w:val="Подпись к таблице (3)_"/>
    <w:basedOn w:val="aa"/>
    <w:link w:val="3f2"/>
    <w:rsid w:val="00BB50E7"/>
    <w:rPr>
      <w:sz w:val="19"/>
      <w:szCs w:val="19"/>
      <w:shd w:val="clear" w:color="auto" w:fill="FFFFFF"/>
    </w:rPr>
  </w:style>
  <w:style w:type="character" w:customStyle="1" w:styleId="3105pt">
    <w:name w:val="Подпись к таблице (3) + 10;5 pt"/>
    <w:basedOn w:val="3f1"/>
    <w:rsid w:val="00BB50E7"/>
    <w:rPr>
      <w:sz w:val="21"/>
      <w:szCs w:val="21"/>
      <w:shd w:val="clear" w:color="auto" w:fill="FFFFFF"/>
    </w:rPr>
  </w:style>
  <w:style w:type="character" w:customStyle="1" w:styleId="57">
    <w:name w:val="Подпись к таблице (5)_"/>
    <w:basedOn w:val="aa"/>
    <w:link w:val="58"/>
    <w:rsid w:val="00BB50E7"/>
    <w:rPr>
      <w:rFonts w:ascii="Tahoma" w:eastAsia="Tahoma" w:hAnsi="Tahoma" w:cs="Tahoma"/>
      <w:shd w:val="clear" w:color="auto" w:fill="FFFFFF"/>
    </w:rPr>
  </w:style>
  <w:style w:type="character" w:customStyle="1" w:styleId="5TimesNewRoman">
    <w:name w:val="Подпись к таблице (5) + Times New Roman"/>
    <w:basedOn w:val="57"/>
    <w:rsid w:val="00BB50E7"/>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BB50E7"/>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BB50E7"/>
    <w:rPr>
      <w:shd w:val="clear" w:color="auto" w:fill="FFFFFF"/>
    </w:rPr>
  </w:style>
  <w:style w:type="character" w:customStyle="1" w:styleId="2105pt1">
    <w:name w:val="Основной текст (2) + 10;5 pt1"/>
    <w:basedOn w:val="2f5"/>
    <w:rsid w:val="00BB50E7"/>
    <w:rPr>
      <w:sz w:val="21"/>
      <w:szCs w:val="21"/>
      <w:shd w:val="clear" w:color="auto" w:fill="FFFFFF"/>
    </w:rPr>
  </w:style>
  <w:style w:type="paragraph" w:customStyle="1" w:styleId="1f2">
    <w:name w:val="Заголовок №1"/>
    <w:basedOn w:val="a9"/>
    <w:link w:val="1f1"/>
    <w:rsid w:val="00BB50E7"/>
    <w:pPr>
      <w:shd w:val="clear" w:color="auto" w:fill="FFFFFF"/>
      <w:spacing w:before="1020" w:after="300" w:line="0" w:lineRule="atLeast"/>
      <w:outlineLvl w:val="0"/>
    </w:pPr>
    <w:rPr>
      <w:rFonts w:asciiTheme="minorHAnsi" w:eastAsiaTheme="minorHAnsi" w:hAnsiTheme="minorHAnsi" w:cstheme="minorBidi"/>
      <w:sz w:val="23"/>
      <w:szCs w:val="23"/>
      <w:lang w:eastAsia="en-US"/>
    </w:rPr>
  </w:style>
  <w:style w:type="paragraph" w:customStyle="1" w:styleId="73">
    <w:name w:val="Основной текст (7)"/>
    <w:basedOn w:val="a9"/>
    <w:link w:val="72"/>
    <w:rsid w:val="00BB50E7"/>
    <w:pPr>
      <w:shd w:val="clear" w:color="auto" w:fill="FFFFFF"/>
      <w:spacing w:line="241" w:lineRule="exact"/>
    </w:pPr>
    <w:rPr>
      <w:rFonts w:ascii="Tahoma" w:eastAsia="Tahoma" w:hAnsi="Tahoma" w:cs="Tahoma"/>
      <w:sz w:val="22"/>
      <w:szCs w:val="22"/>
      <w:lang w:eastAsia="en-US"/>
    </w:rPr>
  </w:style>
  <w:style w:type="paragraph" w:customStyle="1" w:styleId="311">
    <w:name w:val="Основной текст (3)1"/>
    <w:basedOn w:val="a9"/>
    <w:link w:val="3f0"/>
    <w:rsid w:val="00BB50E7"/>
    <w:pPr>
      <w:shd w:val="clear" w:color="auto" w:fill="FFFFFF"/>
      <w:spacing w:line="230" w:lineRule="exact"/>
    </w:pPr>
    <w:rPr>
      <w:rFonts w:asciiTheme="minorHAnsi" w:eastAsiaTheme="minorHAnsi" w:hAnsiTheme="minorHAnsi" w:cstheme="minorBidi"/>
      <w:sz w:val="22"/>
      <w:szCs w:val="22"/>
      <w:lang w:eastAsia="en-US"/>
    </w:rPr>
  </w:style>
  <w:style w:type="paragraph" w:customStyle="1" w:styleId="1f3">
    <w:name w:val="Подпись к таблице1"/>
    <w:basedOn w:val="a9"/>
    <w:link w:val="afffff4"/>
    <w:rsid w:val="00BB50E7"/>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91">
    <w:name w:val="Основной текст (19)"/>
    <w:basedOn w:val="a9"/>
    <w:link w:val="190"/>
    <w:rsid w:val="00BB50E7"/>
    <w:pPr>
      <w:shd w:val="clear" w:color="auto" w:fill="FFFFFF"/>
      <w:spacing w:before="300" w:line="0" w:lineRule="atLeast"/>
    </w:pPr>
    <w:rPr>
      <w:rFonts w:asciiTheme="minorHAnsi" w:eastAsiaTheme="minorHAnsi" w:hAnsiTheme="minorHAnsi" w:cstheme="minorBidi"/>
      <w:sz w:val="14"/>
      <w:szCs w:val="14"/>
      <w:lang w:eastAsia="en-US"/>
    </w:rPr>
  </w:style>
  <w:style w:type="paragraph" w:customStyle="1" w:styleId="2f6">
    <w:name w:val="Основной текст (2)"/>
    <w:basedOn w:val="a9"/>
    <w:link w:val="2f5"/>
    <w:rsid w:val="00BB50E7"/>
    <w:pPr>
      <w:shd w:val="clear" w:color="auto" w:fill="FFFFFF"/>
      <w:spacing w:line="230" w:lineRule="exact"/>
      <w:jc w:val="center"/>
    </w:pPr>
    <w:rPr>
      <w:rFonts w:asciiTheme="minorHAnsi" w:eastAsiaTheme="minorHAnsi" w:hAnsiTheme="minorHAnsi" w:cstheme="minorBidi"/>
      <w:sz w:val="19"/>
      <w:szCs w:val="19"/>
      <w:lang w:eastAsia="en-US"/>
    </w:rPr>
  </w:style>
  <w:style w:type="paragraph" w:customStyle="1" w:styleId="64">
    <w:name w:val="Основной текст (6)"/>
    <w:basedOn w:val="a9"/>
    <w:link w:val="63"/>
    <w:rsid w:val="00BB50E7"/>
    <w:pPr>
      <w:shd w:val="clear" w:color="auto" w:fill="FFFFFF"/>
      <w:spacing w:after="60" w:line="0" w:lineRule="atLeast"/>
    </w:pPr>
    <w:rPr>
      <w:rFonts w:ascii="Arial" w:eastAsia="Arial" w:hAnsi="Arial" w:cs="Arial"/>
      <w:sz w:val="22"/>
      <w:szCs w:val="22"/>
      <w:lang w:eastAsia="en-US"/>
    </w:rPr>
  </w:style>
  <w:style w:type="paragraph" w:customStyle="1" w:styleId="201">
    <w:name w:val="Основной текст (20)"/>
    <w:basedOn w:val="a9"/>
    <w:link w:val="200"/>
    <w:rsid w:val="00BB50E7"/>
    <w:pPr>
      <w:shd w:val="clear" w:color="auto" w:fill="FFFFFF"/>
      <w:spacing w:line="241" w:lineRule="exact"/>
    </w:pPr>
    <w:rPr>
      <w:rFonts w:asciiTheme="minorHAnsi" w:eastAsiaTheme="minorHAnsi" w:hAnsiTheme="minorHAnsi" w:cstheme="minorBidi"/>
      <w:sz w:val="22"/>
      <w:szCs w:val="22"/>
      <w:lang w:eastAsia="en-US"/>
    </w:rPr>
  </w:style>
  <w:style w:type="paragraph" w:customStyle="1" w:styleId="93">
    <w:name w:val="Основной текст (9)"/>
    <w:basedOn w:val="a9"/>
    <w:link w:val="92"/>
    <w:rsid w:val="00BB50E7"/>
    <w:pPr>
      <w:shd w:val="clear" w:color="auto" w:fill="FFFFFF"/>
      <w:spacing w:line="0" w:lineRule="atLeast"/>
    </w:pPr>
    <w:rPr>
      <w:rFonts w:ascii="Tahoma" w:eastAsia="Tahoma" w:hAnsi="Tahoma" w:cs="Tahoma"/>
      <w:sz w:val="21"/>
      <w:szCs w:val="21"/>
      <w:lang w:eastAsia="en-US"/>
    </w:rPr>
  </w:style>
  <w:style w:type="paragraph" w:customStyle="1" w:styleId="102">
    <w:name w:val="Основной текст (10)"/>
    <w:basedOn w:val="a9"/>
    <w:link w:val="101"/>
    <w:rsid w:val="00BB50E7"/>
    <w:pPr>
      <w:shd w:val="clear" w:color="auto" w:fill="FFFFFF"/>
      <w:spacing w:line="0" w:lineRule="atLeast"/>
    </w:pPr>
    <w:rPr>
      <w:rFonts w:asciiTheme="minorHAnsi" w:eastAsiaTheme="minorHAnsi" w:hAnsiTheme="minorHAnsi" w:cstheme="minorBidi"/>
      <w:sz w:val="16"/>
      <w:szCs w:val="16"/>
      <w:lang w:eastAsia="en-US"/>
    </w:rPr>
  </w:style>
  <w:style w:type="paragraph" w:customStyle="1" w:styleId="112">
    <w:name w:val="Основной текст (11)"/>
    <w:basedOn w:val="a9"/>
    <w:link w:val="111"/>
    <w:rsid w:val="00BB50E7"/>
    <w:pPr>
      <w:shd w:val="clear" w:color="auto" w:fill="FFFFFF"/>
      <w:spacing w:line="0" w:lineRule="atLeast"/>
    </w:pPr>
    <w:rPr>
      <w:rFonts w:ascii="Tahoma" w:eastAsia="Tahoma" w:hAnsi="Tahoma" w:cs="Tahoma"/>
      <w:sz w:val="19"/>
      <w:szCs w:val="19"/>
      <w:lang w:eastAsia="en-US"/>
    </w:rPr>
  </w:style>
  <w:style w:type="paragraph" w:customStyle="1" w:styleId="121">
    <w:name w:val="Основной текст (12)"/>
    <w:basedOn w:val="a9"/>
    <w:link w:val="120"/>
    <w:rsid w:val="00BB50E7"/>
    <w:pPr>
      <w:shd w:val="clear" w:color="auto" w:fill="FFFFFF"/>
      <w:spacing w:line="0" w:lineRule="atLeast"/>
    </w:pPr>
    <w:rPr>
      <w:rFonts w:ascii="Tahoma" w:eastAsia="Tahoma" w:hAnsi="Tahoma" w:cs="Tahoma"/>
      <w:sz w:val="21"/>
      <w:szCs w:val="21"/>
      <w:lang w:eastAsia="en-US"/>
    </w:rPr>
  </w:style>
  <w:style w:type="paragraph" w:customStyle="1" w:styleId="131">
    <w:name w:val="Основной текст (13)"/>
    <w:basedOn w:val="a9"/>
    <w:link w:val="130"/>
    <w:rsid w:val="00BB50E7"/>
    <w:pPr>
      <w:shd w:val="clear" w:color="auto" w:fill="FFFFFF"/>
      <w:spacing w:line="0" w:lineRule="atLeast"/>
    </w:pPr>
    <w:rPr>
      <w:rFonts w:ascii="Tahoma" w:eastAsia="Tahoma" w:hAnsi="Tahoma" w:cs="Tahoma"/>
      <w:sz w:val="22"/>
      <w:szCs w:val="22"/>
      <w:lang w:eastAsia="en-US"/>
    </w:rPr>
  </w:style>
  <w:style w:type="paragraph" w:customStyle="1" w:styleId="2f8">
    <w:name w:val="Подпись к таблице (2)"/>
    <w:basedOn w:val="a9"/>
    <w:link w:val="2f7"/>
    <w:rsid w:val="00BB50E7"/>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41">
    <w:name w:val="Основной текст (14)"/>
    <w:basedOn w:val="a9"/>
    <w:link w:val="140"/>
    <w:rsid w:val="00BB50E7"/>
    <w:pPr>
      <w:shd w:val="clear" w:color="auto" w:fill="FFFFFF"/>
      <w:spacing w:line="205" w:lineRule="exact"/>
    </w:pPr>
    <w:rPr>
      <w:rFonts w:asciiTheme="minorHAnsi" w:eastAsiaTheme="minorHAnsi" w:hAnsiTheme="minorHAnsi" w:cstheme="minorBidi"/>
      <w:sz w:val="16"/>
      <w:szCs w:val="16"/>
      <w:lang w:eastAsia="en-US"/>
    </w:rPr>
  </w:style>
  <w:style w:type="paragraph" w:customStyle="1" w:styleId="151">
    <w:name w:val="Основной текст (15)"/>
    <w:basedOn w:val="a9"/>
    <w:link w:val="150"/>
    <w:rsid w:val="00BB50E7"/>
    <w:pPr>
      <w:shd w:val="clear" w:color="auto" w:fill="FFFFFF"/>
      <w:spacing w:line="205" w:lineRule="exact"/>
    </w:pPr>
    <w:rPr>
      <w:rFonts w:ascii="Tahoma" w:eastAsia="Tahoma" w:hAnsi="Tahoma" w:cs="Tahoma"/>
      <w:sz w:val="22"/>
      <w:szCs w:val="22"/>
      <w:lang w:eastAsia="en-US"/>
    </w:rPr>
  </w:style>
  <w:style w:type="paragraph" w:customStyle="1" w:styleId="161">
    <w:name w:val="Основной текст (16)"/>
    <w:basedOn w:val="a9"/>
    <w:link w:val="160"/>
    <w:rsid w:val="00BB50E7"/>
    <w:pPr>
      <w:shd w:val="clear" w:color="auto" w:fill="FFFFFF"/>
      <w:spacing w:line="0" w:lineRule="atLeast"/>
    </w:pPr>
    <w:rPr>
      <w:rFonts w:ascii="Tahoma" w:eastAsia="Tahoma" w:hAnsi="Tahoma" w:cs="Tahoma"/>
      <w:sz w:val="22"/>
      <w:szCs w:val="22"/>
      <w:lang w:eastAsia="en-US"/>
    </w:rPr>
  </w:style>
  <w:style w:type="paragraph" w:customStyle="1" w:styleId="171">
    <w:name w:val="Основной текст (17)"/>
    <w:basedOn w:val="a9"/>
    <w:link w:val="170"/>
    <w:rsid w:val="00BB50E7"/>
    <w:pPr>
      <w:shd w:val="clear" w:color="auto" w:fill="FFFFFF"/>
      <w:spacing w:line="0" w:lineRule="atLeast"/>
    </w:pPr>
    <w:rPr>
      <w:rFonts w:ascii="Tahoma" w:eastAsia="Tahoma" w:hAnsi="Tahoma" w:cs="Tahoma"/>
      <w:sz w:val="22"/>
      <w:szCs w:val="22"/>
      <w:lang w:eastAsia="en-US"/>
    </w:rPr>
  </w:style>
  <w:style w:type="paragraph" w:customStyle="1" w:styleId="66">
    <w:name w:val="Подпись к таблице (6)"/>
    <w:basedOn w:val="a9"/>
    <w:link w:val="65"/>
    <w:rsid w:val="00BB50E7"/>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3f2">
    <w:name w:val="Подпись к таблице (3)"/>
    <w:basedOn w:val="a9"/>
    <w:link w:val="3f1"/>
    <w:rsid w:val="00BB50E7"/>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58">
    <w:name w:val="Подпись к таблице (5)"/>
    <w:basedOn w:val="a9"/>
    <w:link w:val="57"/>
    <w:rsid w:val="00BB50E7"/>
    <w:pPr>
      <w:shd w:val="clear" w:color="auto" w:fill="FFFFFF"/>
      <w:spacing w:line="241" w:lineRule="exact"/>
    </w:pPr>
    <w:rPr>
      <w:rFonts w:ascii="Tahoma" w:eastAsia="Tahoma" w:hAnsi="Tahoma" w:cs="Tahoma"/>
      <w:sz w:val="22"/>
      <w:szCs w:val="22"/>
      <w:lang w:eastAsia="en-US"/>
    </w:rPr>
  </w:style>
  <w:style w:type="paragraph" w:customStyle="1" w:styleId="Bureau">
    <w:name w:val="Bureau"/>
    <w:rsid w:val="00BB50E7"/>
    <w:pPr>
      <w:spacing w:before="60" w:after="0" w:line="240" w:lineRule="auto"/>
      <w:ind w:firstLine="720"/>
      <w:jc w:val="both"/>
    </w:pPr>
    <w:rPr>
      <w:rFonts w:ascii="Times New Roman" w:eastAsia="Times New Roman" w:hAnsi="Times New Roman" w:cs="Times New Roman"/>
      <w:sz w:val="24"/>
      <w:szCs w:val="20"/>
      <w:lang w:val="en-US"/>
    </w:rPr>
  </w:style>
  <w:style w:type="paragraph" w:customStyle="1" w:styleId="0">
    <w:name w:val="Стиль Обычн 0отступ"/>
    <w:link w:val="00"/>
    <w:uiPriority w:val="99"/>
    <w:rsid w:val="00BB50E7"/>
    <w:pPr>
      <w:spacing w:before="120" w:after="120" w:line="240" w:lineRule="auto"/>
      <w:ind w:left="284"/>
      <w:jc w:val="both"/>
    </w:pPr>
    <w:rPr>
      <w:rFonts w:ascii="Times New Roman" w:eastAsia="Times New Roman" w:hAnsi="Times New Roman" w:cs="Times New Roman"/>
      <w:color w:val="000000"/>
      <w:sz w:val="24"/>
      <w:szCs w:val="24"/>
      <w:lang w:eastAsia="ru-RU"/>
    </w:rPr>
  </w:style>
  <w:style w:type="character" w:customStyle="1" w:styleId="00">
    <w:name w:val="Стиль Обычн 0отступ Знак"/>
    <w:link w:val="0"/>
    <w:uiPriority w:val="99"/>
    <w:rsid w:val="00BB50E7"/>
    <w:rPr>
      <w:rFonts w:ascii="Times New Roman" w:eastAsia="Times New Roman" w:hAnsi="Times New Roman" w:cs="Times New Roman"/>
      <w:color w:val="000000"/>
      <w:sz w:val="24"/>
      <w:szCs w:val="24"/>
      <w:lang w:eastAsia="ru-RU"/>
    </w:rPr>
  </w:style>
  <w:style w:type="paragraph" w:customStyle="1" w:styleId="TableParagraph">
    <w:name w:val="Table Paragraph"/>
    <w:basedOn w:val="a9"/>
    <w:uiPriority w:val="1"/>
    <w:qFormat/>
    <w:rsid w:val="00BB50E7"/>
    <w:pPr>
      <w:widowControl w:val="0"/>
    </w:pPr>
    <w:rPr>
      <w:rFonts w:ascii="Calibri" w:eastAsia="Calibri" w:hAnsi="Calibri"/>
      <w:sz w:val="22"/>
      <w:szCs w:val="22"/>
      <w:lang w:val="en-US" w:eastAsia="en-US"/>
    </w:rPr>
  </w:style>
  <w:style w:type="character" w:customStyle="1" w:styleId="afffff5">
    <w:name w:val="Гипертекстовая ссылка"/>
    <w:basedOn w:val="aa"/>
    <w:uiPriority w:val="99"/>
    <w:rsid w:val="00BB50E7"/>
    <w:rPr>
      <w:color w:val="106BBE"/>
    </w:rPr>
  </w:style>
  <w:style w:type="paragraph" w:customStyle="1" w:styleId="afffff6">
    <w:name w:val="Нормальный (таблица)"/>
    <w:basedOn w:val="a9"/>
    <w:next w:val="a9"/>
    <w:uiPriority w:val="99"/>
    <w:rsid w:val="00BB50E7"/>
    <w:pPr>
      <w:widowControl w:val="0"/>
      <w:autoSpaceDE w:val="0"/>
      <w:autoSpaceDN w:val="0"/>
      <w:adjustRightInd w:val="0"/>
      <w:jc w:val="both"/>
    </w:pPr>
    <w:rPr>
      <w:rFonts w:ascii="Arial" w:hAnsi="Arial" w:cs="Arial"/>
    </w:rPr>
  </w:style>
  <w:style w:type="paragraph" w:customStyle="1" w:styleId="afffff7">
    <w:name w:val="Таблицы (моноширинный)"/>
    <w:basedOn w:val="a9"/>
    <w:next w:val="a9"/>
    <w:uiPriority w:val="99"/>
    <w:rsid w:val="00BB50E7"/>
    <w:pPr>
      <w:widowControl w:val="0"/>
      <w:autoSpaceDE w:val="0"/>
      <w:autoSpaceDN w:val="0"/>
      <w:adjustRightInd w:val="0"/>
    </w:pPr>
    <w:rPr>
      <w:rFonts w:ascii="Courier New" w:hAnsi="Courier New" w:cs="Courier New"/>
    </w:rPr>
  </w:style>
  <w:style w:type="paragraph" w:customStyle="1" w:styleId="afffff8">
    <w:name w:val="Прижатый влево"/>
    <w:basedOn w:val="a9"/>
    <w:next w:val="a9"/>
    <w:uiPriority w:val="99"/>
    <w:rsid w:val="00BB50E7"/>
    <w:pPr>
      <w:widowControl w:val="0"/>
      <w:autoSpaceDE w:val="0"/>
      <w:autoSpaceDN w:val="0"/>
      <w:adjustRightInd w:val="0"/>
    </w:pPr>
    <w:rPr>
      <w:rFonts w:ascii="Arial" w:hAnsi="Arial" w:cs="Arial"/>
    </w:rPr>
  </w:style>
  <w:style w:type="character" w:customStyle="1" w:styleId="apple-converted-space">
    <w:name w:val="apple-converted-space"/>
    <w:rsid w:val="00BB50E7"/>
  </w:style>
  <w:style w:type="paragraph" w:customStyle="1" w:styleId="TableText">
    <w:name w:val="Table Text"/>
    <w:rsid w:val="00BB50E7"/>
    <w:pPr>
      <w:spacing w:after="0" w:line="240" w:lineRule="auto"/>
    </w:pPr>
    <w:rPr>
      <w:rFonts w:ascii="NTHelvetica/Cyrillic" w:eastAsia="Times New Roman" w:hAnsi="NTHelvetica/Cyrillic" w:cs="Times New Roman"/>
      <w:color w:val="000000"/>
      <w:szCs w:val="20"/>
      <w:lang w:val="en-US"/>
    </w:rPr>
  </w:style>
  <w:style w:type="paragraph" w:customStyle="1" w:styleId="3f4">
    <w:name w:val="Обычный3"/>
    <w:uiPriority w:val="99"/>
    <w:rsid w:val="00BB50E7"/>
    <w:pPr>
      <w:suppressAutoHyphens/>
      <w:spacing w:after="0" w:line="240" w:lineRule="auto"/>
    </w:pPr>
    <w:rPr>
      <w:rFonts w:ascii="Times New Roman" w:eastAsia="Arial" w:hAnsi="Times New Roman" w:cs="Times New Roman"/>
      <w:sz w:val="20"/>
      <w:szCs w:val="20"/>
      <w:lang w:eastAsia="ar-SA"/>
    </w:rPr>
  </w:style>
  <w:style w:type="character" w:customStyle="1" w:styleId="ConsPlusNormal0">
    <w:name w:val="ConsPlusNormal Знак"/>
    <w:link w:val="ConsPlusNormal"/>
    <w:locked/>
    <w:rsid w:val="00BB50E7"/>
    <w:rPr>
      <w:rFonts w:ascii="Arial" w:eastAsia="Times New Roman" w:hAnsi="Arial" w:cs="Arial"/>
      <w:sz w:val="20"/>
      <w:szCs w:val="20"/>
      <w:lang w:eastAsia="ru-RU"/>
    </w:rPr>
  </w:style>
  <w:style w:type="paragraph" w:styleId="afffff9">
    <w:name w:val="footnote text"/>
    <w:aliases w:val="Текст сноски Знак Знак,Текст сноски Знак Знак Знак Знак"/>
    <w:basedOn w:val="a9"/>
    <w:link w:val="afffffa"/>
    <w:rsid w:val="00BB50E7"/>
    <w:pPr>
      <w:widowControl w:val="0"/>
      <w:autoSpaceDE w:val="0"/>
      <w:autoSpaceDN w:val="0"/>
      <w:adjustRightInd w:val="0"/>
    </w:pPr>
    <w:rPr>
      <w:sz w:val="20"/>
      <w:szCs w:val="20"/>
    </w:rPr>
  </w:style>
  <w:style w:type="character" w:customStyle="1" w:styleId="afffffa">
    <w:name w:val="Текст сноски Знак"/>
    <w:aliases w:val="Текст сноски Знак Знак Знак,Текст сноски Знак Знак Знак Знак Знак"/>
    <w:basedOn w:val="aa"/>
    <w:link w:val="afffff9"/>
    <w:rsid w:val="00BB50E7"/>
    <w:rPr>
      <w:rFonts w:ascii="Times New Roman" w:eastAsia="Times New Roman" w:hAnsi="Times New Roman" w:cs="Times New Roman"/>
      <w:sz w:val="20"/>
      <w:szCs w:val="20"/>
      <w:lang w:eastAsia="ru-RU"/>
    </w:rPr>
  </w:style>
  <w:style w:type="paragraph" w:customStyle="1" w:styleId="ConsNonformat">
    <w:name w:val="ConsNonformat"/>
    <w:uiPriority w:val="99"/>
    <w:rsid w:val="00BB50E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s1">
    <w:name w:val="s_1"/>
    <w:basedOn w:val="a9"/>
    <w:rsid w:val="00BB50E7"/>
    <w:pPr>
      <w:spacing w:before="100" w:beforeAutospacing="1" w:after="100" w:afterAutospacing="1"/>
    </w:pPr>
  </w:style>
  <w:style w:type="paragraph" w:customStyle="1" w:styleId="31">
    <w:name w:val="[Ростех] Наименование Подраздела (Уровень 3)"/>
    <w:link w:val="3f5"/>
    <w:qFormat/>
    <w:rsid w:val="00BB50E7"/>
    <w:pPr>
      <w:keepNext/>
      <w:keepLines/>
      <w:numPr>
        <w:ilvl w:val="1"/>
        <w:numId w:val="25"/>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qFormat/>
    <w:rsid w:val="00BB50E7"/>
    <w:pPr>
      <w:keepNext/>
      <w:keepLines/>
      <w:numPr>
        <w:numId w:val="25"/>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1">
    <w:name w:val="[Ростех] Простой текст (Без уровня)"/>
    <w:link w:val="afffffb"/>
    <w:qFormat/>
    <w:rsid w:val="00BB50E7"/>
    <w:pPr>
      <w:numPr>
        <w:ilvl w:val="5"/>
        <w:numId w:val="25"/>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1">
    <w:name w:val="[Ростех] Текст Подпункта (Уровень 5)"/>
    <w:qFormat/>
    <w:rsid w:val="00BB50E7"/>
    <w:pPr>
      <w:numPr>
        <w:ilvl w:val="3"/>
        <w:numId w:val="25"/>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qFormat/>
    <w:rsid w:val="00BB50E7"/>
    <w:pPr>
      <w:numPr>
        <w:ilvl w:val="4"/>
        <w:numId w:val="25"/>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1">
    <w:name w:val="[Ростех] Текст Пункта (Уровень 4)"/>
    <w:link w:val="48"/>
    <w:qFormat/>
    <w:rsid w:val="00BB50E7"/>
    <w:pPr>
      <w:numPr>
        <w:ilvl w:val="2"/>
        <w:numId w:val="25"/>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48">
    <w:name w:val="[Ростех] Текст Пункта (Уровень 4) Знак"/>
    <w:basedOn w:val="aa"/>
    <w:link w:val="41"/>
    <w:rsid w:val="00BB50E7"/>
    <w:rPr>
      <w:rFonts w:ascii="Proxima Nova ExCn Rg" w:eastAsia="Times New Roman" w:hAnsi="Proxima Nova ExCn Rg" w:cs="Times New Roman"/>
      <w:sz w:val="28"/>
      <w:szCs w:val="28"/>
      <w:lang w:eastAsia="ru-RU"/>
    </w:rPr>
  </w:style>
  <w:style w:type="character" w:customStyle="1" w:styleId="3f5">
    <w:name w:val="[Ростех] Наименование Подраздела (Уровень 3) Знак"/>
    <w:basedOn w:val="aa"/>
    <w:link w:val="31"/>
    <w:rsid w:val="00BB50E7"/>
    <w:rPr>
      <w:rFonts w:ascii="Proxima Nova ExCn Rg" w:eastAsia="Times New Roman" w:hAnsi="Proxima Nova ExCn Rg" w:cs="Times New Roman"/>
      <w:b/>
      <w:sz w:val="28"/>
      <w:szCs w:val="28"/>
      <w:lang w:eastAsia="ru-RU"/>
    </w:rPr>
  </w:style>
  <w:style w:type="character" w:customStyle="1" w:styleId="afffffb">
    <w:name w:val="[Ростех] Простой текст (Без уровня) Знак"/>
    <w:basedOn w:val="aa"/>
    <w:link w:val="a1"/>
    <w:rsid w:val="00BB50E7"/>
    <w:rPr>
      <w:rFonts w:ascii="Proxima Nova ExCn Rg" w:eastAsia="Times New Roman" w:hAnsi="Proxima Nova ExCn Rg" w:cs="Times New Roman"/>
      <w:sz w:val="28"/>
      <w:szCs w:val="28"/>
      <w:lang w:eastAsia="ru-RU"/>
    </w:rPr>
  </w:style>
  <w:style w:type="character" w:customStyle="1" w:styleId="FontStyle11">
    <w:name w:val="Font Style11"/>
    <w:rsid w:val="00BB50E7"/>
    <w:rPr>
      <w:rFonts w:ascii="Century Schoolbook" w:hAnsi="Century Schoolbook" w:cs="Century Schoolbook"/>
      <w:sz w:val="22"/>
      <w:szCs w:val="22"/>
    </w:rPr>
  </w:style>
  <w:style w:type="paragraph" w:customStyle="1" w:styleId="Style9">
    <w:name w:val="Style9"/>
    <w:basedOn w:val="a9"/>
    <w:rsid w:val="00BB50E7"/>
    <w:pPr>
      <w:widowControl w:val="0"/>
      <w:suppressAutoHyphens/>
      <w:autoSpaceDE w:val="0"/>
    </w:pPr>
    <w:rPr>
      <w:sz w:val="20"/>
    </w:rPr>
  </w:style>
  <w:style w:type="paragraph" w:customStyle="1" w:styleId="49">
    <w:name w:val="Основной текст4"/>
    <w:basedOn w:val="a9"/>
    <w:rsid w:val="00BB50E7"/>
    <w:pPr>
      <w:widowControl w:val="0"/>
      <w:shd w:val="clear" w:color="auto" w:fill="FFFFFF"/>
      <w:spacing w:line="274" w:lineRule="exact"/>
      <w:jc w:val="both"/>
    </w:pPr>
    <w:rPr>
      <w:sz w:val="25"/>
      <w:szCs w:val="25"/>
      <w:lang w:eastAsia="en-US"/>
    </w:rPr>
  </w:style>
  <w:style w:type="paragraph" w:customStyle="1" w:styleId="2f9">
    <w:name w:val="Заголовок №2"/>
    <w:basedOn w:val="a9"/>
    <w:rsid w:val="00BB50E7"/>
    <w:pPr>
      <w:widowControl w:val="0"/>
      <w:shd w:val="clear" w:color="auto" w:fill="FFFFFF"/>
      <w:spacing w:before="240" w:after="300" w:line="0" w:lineRule="atLeast"/>
      <w:jc w:val="center"/>
      <w:outlineLvl w:val="1"/>
    </w:pPr>
    <w:rPr>
      <w:b/>
      <w:bCs/>
      <w:sz w:val="25"/>
      <w:szCs w:val="25"/>
      <w:lang w:eastAsia="en-US"/>
    </w:rPr>
  </w:style>
  <w:style w:type="paragraph" w:customStyle="1" w:styleId="Style4">
    <w:name w:val="Style4"/>
    <w:basedOn w:val="a9"/>
    <w:rsid w:val="00BB50E7"/>
    <w:pPr>
      <w:widowControl w:val="0"/>
      <w:autoSpaceDE w:val="0"/>
      <w:autoSpaceDN w:val="0"/>
      <w:adjustRightInd w:val="0"/>
    </w:pPr>
  </w:style>
  <w:style w:type="character" w:customStyle="1" w:styleId="95pt0pt">
    <w:name w:val="Основной текст + 9;5 pt;Интервал 0 pt"/>
    <w:rsid w:val="00BB50E7"/>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paragraph" w:customStyle="1" w:styleId="2fa">
    <w:name w:val="Основной текст2"/>
    <w:basedOn w:val="a9"/>
    <w:rsid w:val="00BB50E7"/>
    <w:pPr>
      <w:widowControl w:val="0"/>
      <w:shd w:val="clear" w:color="auto" w:fill="FFFFFF"/>
      <w:spacing w:after="180" w:line="266" w:lineRule="exact"/>
      <w:ind w:hanging="280"/>
    </w:pPr>
    <w:rPr>
      <w:rFonts w:ascii="Arial" w:eastAsia="Arial" w:hAnsi="Arial" w:cs="Arial"/>
      <w:i/>
      <w:iCs/>
      <w:color w:val="000000"/>
      <w:sz w:val="20"/>
      <w:szCs w:val="20"/>
      <w:lang w:bidi="ru-RU"/>
    </w:rPr>
  </w:style>
  <w:style w:type="paragraph" w:customStyle="1" w:styleId="ConsTitle">
    <w:name w:val="ConsTitle"/>
    <w:uiPriority w:val="99"/>
    <w:rsid w:val="00BB50E7"/>
    <w:pPr>
      <w:widowControl w:val="0"/>
      <w:snapToGrid w:val="0"/>
      <w:spacing w:after="0" w:line="240" w:lineRule="auto"/>
    </w:pPr>
    <w:rPr>
      <w:rFonts w:ascii="Arial" w:eastAsia="Times New Roman" w:hAnsi="Arial" w:cs="Times New Roman"/>
      <w:b/>
      <w:sz w:val="16"/>
      <w:szCs w:val="20"/>
      <w:lang w:eastAsia="ru-RU"/>
    </w:rPr>
  </w:style>
  <w:style w:type="character" w:customStyle="1" w:styleId="FontStyle28">
    <w:name w:val="Font Style28"/>
    <w:rsid w:val="00BB50E7"/>
    <w:rPr>
      <w:rFonts w:ascii="Times New Roman" w:hAnsi="Times New Roman" w:cs="Times New Roman" w:hint="default"/>
      <w:sz w:val="20"/>
      <w:szCs w:val="20"/>
    </w:rPr>
  </w:style>
  <w:style w:type="character" w:customStyle="1" w:styleId="FontStyle14">
    <w:name w:val="Font Style14"/>
    <w:rsid w:val="00BB50E7"/>
    <w:rPr>
      <w:rFonts w:ascii="Bookman Old Style" w:hAnsi="Bookman Old Style" w:cs="Bookman Old Style"/>
      <w:b/>
      <w:bCs/>
      <w:sz w:val="12"/>
      <w:szCs w:val="12"/>
    </w:rPr>
  </w:style>
  <w:style w:type="paragraph" w:customStyle="1" w:styleId="Style2">
    <w:name w:val="Style2"/>
    <w:basedOn w:val="a9"/>
    <w:rsid w:val="00BB50E7"/>
    <w:pPr>
      <w:widowControl w:val="0"/>
      <w:autoSpaceDE w:val="0"/>
      <w:autoSpaceDN w:val="0"/>
      <w:adjustRightInd w:val="0"/>
    </w:pPr>
  </w:style>
  <w:style w:type="paragraph" w:customStyle="1" w:styleId="FR1">
    <w:name w:val="FR1"/>
    <w:uiPriority w:val="99"/>
    <w:rsid w:val="00BB50E7"/>
    <w:pPr>
      <w:spacing w:after="0" w:line="240" w:lineRule="auto"/>
      <w:ind w:firstLine="1600"/>
      <w:jc w:val="both"/>
    </w:pPr>
    <w:rPr>
      <w:rFonts w:ascii="Times New Roman" w:eastAsia="Times New Roman" w:hAnsi="Times New Roman" w:cs="Times New Roman"/>
      <w:snapToGrid w:val="0"/>
      <w:szCs w:val="20"/>
      <w:lang w:eastAsia="ru-RU"/>
    </w:rPr>
  </w:style>
  <w:style w:type="paragraph" w:customStyle="1" w:styleId="HTML20">
    <w:name w:val="Стандартный HTML2"/>
    <w:basedOn w:val="a9"/>
    <w:rsid w:val="00BB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hAnsi="Courier New"/>
      <w:color w:val="000000"/>
      <w:sz w:val="20"/>
      <w:szCs w:val="20"/>
    </w:rPr>
  </w:style>
  <w:style w:type="paragraph" w:customStyle="1" w:styleId="312">
    <w:name w:val="Основной текст с отступом 31"/>
    <w:basedOn w:val="a9"/>
    <w:uiPriority w:val="99"/>
    <w:rsid w:val="00BB50E7"/>
    <w:pPr>
      <w:suppressAutoHyphens/>
      <w:ind w:firstLine="567"/>
      <w:jc w:val="both"/>
    </w:pPr>
    <w:rPr>
      <w:szCs w:val="20"/>
    </w:rPr>
  </w:style>
  <w:style w:type="table" w:customStyle="1" w:styleId="3f6">
    <w:name w:val="Сетка таблицы3"/>
    <w:basedOn w:val="ab"/>
    <w:next w:val="affff2"/>
    <w:rsid w:val="00BB5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b">
    <w:name w:val="Колонтитул (2)_"/>
    <w:basedOn w:val="aa"/>
    <w:link w:val="2fc"/>
    <w:rsid w:val="00BB50E7"/>
    <w:rPr>
      <w:shd w:val="clear" w:color="auto" w:fill="FFFFFF"/>
    </w:rPr>
  </w:style>
  <w:style w:type="paragraph" w:customStyle="1" w:styleId="2fc">
    <w:name w:val="Колонтитул (2)"/>
    <w:basedOn w:val="a9"/>
    <w:link w:val="2fb"/>
    <w:rsid w:val="00BB50E7"/>
    <w:pPr>
      <w:widowControl w:val="0"/>
      <w:shd w:val="clear" w:color="auto" w:fill="FFFFFF"/>
    </w:pPr>
    <w:rPr>
      <w:rFonts w:asciiTheme="minorHAnsi" w:eastAsiaTheme="minorHAnsi" w:hAnsiTheme="minorHAnsi" w:cstheme="minorBidi"/>
      <w:sz w:val="22"/>
      <w:szCs w:val="22"/>
      <w:lang w:eastAsia="en-US"/>
    </w:rPr>
  </w:style>
  <w:style w:type="table" w:customStyle="1" w:styleId="420">
    <w:name w:val="Сетка таблицы42"/>
    <w:basedOn w:val="ab"/>
    <w:next w:val="affff2"/>
    <w:uiPriority w:val="59"/>
    <w:rsid w:val="00BB50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Содержимое таблицы"/>
    <w:basedOn w:val="a9"/>
    <w:uiPriority w:val="99"/>
    <w:rsid w:val="00BB50E7"/>
    <w:pPr>
      <w:suppressLineNumbers/>
      <w:suppressAutoHyphens/>
    </w:pPr>
    <w:rPr>
      <w:sz w:val="20"/>
      <w:szCs w:val="20"/>
    </w:rPr>
  </w:style>
  <w:style w:type="character" w:customStyle="1" w:styleId="visited">
    <w:name w:val="visited"/>
    <w:rsid w:val="00BB50E7"/>
  </w:style>
  <w:style w:type="character" w:customStyle="1" w:styleId="affffd">
    <w:name w:val="Без интервала Знак"/>
    <w:link w:val="affffc"/>
    <w:locked/>
    <w:rsid w:val="00BB50E7"/>
    <w:rPr>
      <w:rFonts w:ascii="Arial Unicode MS" w:eastAsia="Arial Unicode MS" w:hAnsi="Arial Unicode MS" w:cs="Arial Unicode MS"/>
      <w:color w:val="000000"/>
      <w:sz w:val="24"/>
      <w:szCs w:val="24"/>
      <w:lang w:eastAsia="ru-RU"/>
    </w:rPr>
  </w:style>
  <w:style w:type="paragraph" w:customStyle="1" w:styleId="FORMATTEXT">
    <w:name w:val=".FORMATTEXT"/>
    <w:uiPriority w:val="99"/>
    <w:rsid w:val="00BB50E7"/>
    <w:pPr>
      <w:widowControl w:val="0"/>
      <w:autoSpaceDE w:val="0"/>
      <w:autoSpaceDN w:val="0"/>
      <w:adjustRightInd w:val="0"/>
      <w:spacing w:before="40" w:after="40" w:line="240" w:lineRule="auto"/>
      <w:ind w:left="340" w:hanging="227"/>
    </w:pPr>
    <w:rPr>
      <w:rFonts w:ascii="Times New Roman" w:eastAsia="Times New Roman" w:hAnsi="Times New Roman" w:cs="Times New Roman"/>
      <w:sz w:val="24"/>
      <w:szCs w:val="24"/>
      <w:lang w:eastAsia="ru-RU"/>
    </w:rPr>
  </w:style>
  <w:style w:type="paragraph" w:customStyle="1" w:styleId="headertext">
    <w:name w:val="headertext"/>
    <w:basedOn w:val="a9"/>
    <w:rsid w:val="00BB50E7"/>
    <w:pPr>
      <w:spacing w:before="100" w:beforeAutospacing="1" w:after="100" w:afterAutospacing="1"/>
    </w:pPr>
  </w:style>
  <w:style w:type="character" w:customStyle="1" w:styleId="blk">
    <w:name w:val="blk"/>
    <w:basedOn w:val="aa"/>
    <w:rsid w:val="00BB50E7"/>
  </w:style>
  <w:style w:type="character" w:customStyle="1" w:styleId="nobr">
    <w:name w:val="nobr"/>
    <w:basedOn w:val="aa"/>
    <w:rsid w:val="00BB50E7"/>
  </w:style>
  <w:style w:type="character" w:customStyle="1" w:styleId="ConsNormal0">
    <w:name w:val="ConsNormal Знак"/>
    <w:link w:val="ConsNormal"/>
    <w:rsid w:val="00BB50E7"/>
    <w:rPr>
      <w:rFonts w:ascii="Arial" w:eastAsia="Times New Roman" w:hAnsi="Arial" w:cs="Arial"/>
      <w:sz w:val="20"/>
      <w:szCs w:val="20"/>
      <w:lang w:eastAsia="ru-RU"/>
    </w:rPr>
  </w:style>
  <w:style w:type="character" w:customStyle="1" w:styleId="match">
    <w:name w:val="match"/>
    <w:rsid w:val="00BB50E7"/>
  </w:style>
  <w:style w:type="paragraph" w:customStyle="1" w:styleId="a6">
    <w:name w:val="Заголовок Договора"/>
    <w:basedOn w:val="affff4"/>
    <w:link w:val="afffffd"/>
    <w:qFormat/>
    <w:rsid w:val="00BB50E7"/>
    <w:pPr>
      <w:numPr>
        <w:numId w:val="27"/>
      </w:numPr>
      <w:tabs>
        <w:tab w:val="left" w:pos="567"/>
      </w:tabs>
      <w:spacing w:before="240" w:after="120"/>
      <w:ind w:left="0" w:firstLine="0"/>
      <w:contextualSpacing w:val="0"/>
      <w:jc w:val="center"/>
    </w:pPr>
    <w:rPr>
      <w:b/>
    </w:rPr>
  </w:style>
  <w:style w:type="paragraph" w:customStyle="1" w:styleId="a3">
    <w:name w:val="Пункт Договора"/>
    <w:basedOn w:val="affff4"/>
    <w:link w:val="afffffe"/>
    <w:autoRedefine/>
    <w:qFormat/>
    <w:rsid w:val="00BB50E7"/>
    <w:pPr>
      <w:numPr>
        <w:ilvl w:val="1"/>
        <w:numId w:val="26"/>
      </w:numPr>
      <w:autoSpaceDE w:val="0"/>
      <w:autoSpaceDN w:val="0"/>
      <w:adjustRightInd w:val="0"/>
      <w:spacing w:after="120"/>
      <w:ind w:left="142" w:hanging="142"/>
      <w:contextualSpacing w:val="0"/>
      <w:jc w:val="both"/>
    </w:pPr>
    <w:rPr>
      <w:rFonts w:eastAsia="Calibri"/>
      <w:color w:val="000000" w:themeColor="text1"/>
      <w:sz w:val="22"/>
      <w:szCs w:val="22"/>
      <w:lang w:eastAsia="en-US"/>
    </w:rPr>
  </w:style>
  <w:style w:type="paragraph" w:customStyle="1" w:styleId="a7">
    <w:name w:val="Подпункт Договора"/>
    <w:basedOn w:val="a3"/>
    <w:qFormat/>
    <w:rsid w:val="00BB50E7"/>
    <w:pPr>
      <w:numPr>
        <w:ilvl w:val="2"/>
        <w:numId w:val="27"/>
      </w:numPr>
      <w:tabs>
        <w:tab w:val="num" w:pos="1209"/>
      </w:tabs>
      <w:ind w:left="1134" w:hanging="567"/>
    </w:pPr>
  </w:style>
  <w:style w:type="character" w:customStyle="1" w:styleId="afffffe">
    <w:name w:val="Пункт Договора Знак"/>
    <w:basedOn w:val="aa"/>
    <w:link w:val="a3"/>
    <w:rsid w:val="00BB50E7"/>
    <w:rPr>
      <w:rFonts w:ascii="Times New Roman" w:eastAsia="Calibri" w:hAnsi="Times New Roman" w:cs="Times New Roman"/>
      <w:color w:val="000000" w:themeColor="text1"/>
    </w:rPr>
  </w:style>
  <w:style w:type="character" w:customStyle="1" w:styleId="afffffd">
    <w:name w:val="Заголовок Договора Знак"/>
    <w:basedOn w:val="aa"/>
    <w:link w:val="a6"/>
    <w:rsid w:val="00BB50E7"/>
    <w:rPr>
      <w:rFonts w:ascii="Times New Roman" w:eastAsia="Times New Roman" w:hAnsi="Times New Roman" w:cs="Times New Roman"/>
      <w:b/>
      <w:sz w:val="24"/>
      <w:szCs w:val="24"/>
      <w:lang w:eastAsia="ru-RU"/>
    </w:rPr>
  </w:style>
  <w:style w:type="character" w:customStyle="1" w:styleId="2fd">
    <w:name w:val="Основной текст (2) + Полужирный"/>
    <w:basedOn w:val="2f5"/>
    <w:rsid w:val="00BB50E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pt">
    <w:name w:val="Основной текст (2) + 9 pt"/>
    <w:basedOn w:val="2f5"/>
    <w:rsid w:val="00BB50E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1f4">
    <w:name w:val="Абзац списка1"/>
    <w:basedOn w:val="a9"/>
    <w:uiPriority w:val="99"/>
    <w:rsid w:val="00BB50E7"/>
    <w:pPr>
      <w:ind w:left="720"/>
    </w:pPr>
    <w:rPr>
      <w:rFonts w:eastAsia="Calibri"/>
    </w:rPr>
  </w:style>
  <w:style w:type="character" w:customStyle="1" w:styleId="affffff">
    <w:name w:val="Цветовое выделение"/>
    <w:rsid w:val="00BB50E7"/>
    <w:rPr>
      <w:b/>
      <w:bCs/>
      <w:color w:val="000080"/>
    </w:rPr>
  </w:style>
  <w:style w:type="character" w:customStyle="1" w:styleId="s10">
    <w:name w:val="s_10"/>
    <w:rsid w:val="00BB50E7"/>
  </w:style>
  <w:style w:type="character" w:customStyle="1" w:styleId="1f5">
    <w:name w:val="Основной текст Знак1"/>
    <w:aliases w:val="Знак1 Знак1,Знак1 Знак Знак2,L1 Body Text Знак1,body text Знак1"/>
    <w:rsid w:val="00BB50E7"/>
    <w:rPr>
      <w:sz w:val="24"/>
      <w:szCs w:val="24"/>
    </w:rPr>
  </w:style>
  <w:style w:type="paragraph" w:customStyle="1" w:styleId="2fe">
    <w:name w:val="???????2"/>
    <w:rsid w:val="00BB50E7"/>
    <w:pPr>
      <w:spacing w:after="0" w:line="240" w:lineRule="auto"/>
    </w:pPr>
    <w:rPr>
      <w:rFonts w:ascii="Times New Roman" w:eastAsia="Times New Roman" w:hAnsi="Times New Roman" w:cs="Times New Roman"/>
      <w:sz w:val="24"/>
      <w:szCs w:val="20"/>
      <w:lang w:val="en-US"/>
    </w:rPr>
  </w:style>
  <w:style w:type="paragraph" w:customStyle="1" w:styleId="1110">
    <w:name w:val="основной 111"/>
    <w:basedOn w:val="1111"/>
    <w:link w:val="1112"/>
    <w:rsid w:val="00BB50E7"/>
  </w:style>
  <w:style w:type="paragraph" w:customStyle="1" w:styleId="1113">
    <w:name w:val="нумерация 111"/>
    <w:basedOn w:val="a9"/>
    <w:link w:val="1114"/>
    <w:qFormat/>
    <w:rsid w:val="00BB50E7"/>
    <w:pPr>
      <w:widowControl w:val="0"/>
      <w:spacing w:before="40"/>
      <w:ind w:right="-20"/>
    </w:pPr>
    <w:rPr>
      <w:rFonts w:eastAsia="Courier New"/>
      <w:position w:val="1"/>
      <w:lang w:eastAsia="en-US"/>
    </w:rPr>
  </w:style>
  <w:style w:type="character" w:customStyle="1" w:styleId="1112">
    <w:name w:val="основной 111 Знак"/>
    <w:basedOn w:val="aa"/>
    <w:link w:val="1110"/>
    <w:rsid w:val="00BB50E7"/>
    <w:rPr>
      <w:rFonts w:ascii="Times New Roman" w:eastAsia="Calibri" w:hAnsi="Times New Roman" w:cs="Times New Roman"/>
      <w:sz w:val="24"/>
      <w:lang w:val="en-US"/>
    </w:rPr>
  </w:style>
  <w:style w:type="paragraph" w:customStyle="1" w:styleId="1111">
    <w:name w:val="Основной 111"/>
    <w:basedOn w:val="a9"/>
    <w:link w:val="1115"/>
    <w:qFormat/>
    <w:rsid w:val="00BB50E7"/>
    <w:pPr>
      <w:widowControl w:val="0"/>
      <w:spacing w:before="40"/>
      <w:ind w:right="261"/>
    </w:pPr>
    <w:rPr>
      <w:rFonts w:eastAsia="Calibri"/>
      <w:szCs w:val="22"/>
      <w:lang w:val="en-US" w:eastAsia="en-US"/>
    </w:rPr>
  </w:style>
  <w:style w:type="character" w:customStyle="1" w:styleId="1114">
    <w:name w:val="нумерация 111 Знак"/>
    <w:link w:val="1113"/>
    <w:rsid w:val="00BB50E7"/>
    <w:rPr>
      <w:rFonts w:ascii="Times New Roman" w:eastAsia="Courier New" w:hAnsi="Times New Roman" w:cs="Times New Roman"/>
      <w:position w:val="1"/>
      <w:sz w:val="24"/>
      <w:szCs w:val="24"/>
    </w:rPr>
  </w:style>
  <w:style w:type="character" w:customStyle="1" w:styleId="1115">
    <w:name w:val="Основной 111 Знак"/>
    <w:link w:val="1111"/>
    <w:rsid w:val="00BB50E7"/>
    <w:rPr>
      <w:rFonts w:ascii="Times New Roman" w:eastAsia="Calibri" w:hAnsi="Times New Roman" w:cs="Times New Roman"/>
      <w:sz w:val="24"/>
      <w:lang w:val="en-US"/>
    </w:rPr>
  </w:style>
  <w:style w:type="table" w:customStyle="1" w:styleId="4a">
    <w:name w:val="Сетка таблицы4"/>
    <w:basedOn w:val="ab"/>
    <w:next w:val="affff2"/>
    <w:rsid w:val="00BB50E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6">
    <w:name w:val="Неразрешенное упоминание1"/>
    <w:basedOn w:val="aa"/>
    <w:uiPriority w:val="99"/>
    <w:semiHidden/>
    <w:unhideWhenUsed/>
    <w:rsid w:val="00BB50E7"/>
    <w:rPr>
      <w:color w:val="605E5C"/>
      <w:shd w:val="clear" w:color="auto" w:fill="E1DFDD"/>
    </w:rPr>
  </w:style>
  <w:style w:type="table" w:customStyle="1" w:styleId="59">
    <w:name w:val="Сетка таблицы5"/>
    <w:basedOn w:val="ab"/>
    <w:next w:val="affff2"/>
    <w:uiPriority w:val="59"/>
    <w:rsid w:val="00BB50E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b"/>
    <w:next w:val="affff2"/>
    <w:uiPriority w:val="59"/>
    <w:rsid w:val="00BB50E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b"/>
    <w:next w:val="affff2"/>
    <w:rsid w:val="00BB50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9"/>
    <w:rsid w:val="00BB50E7"/>
    <w:pPr>
      <w:spacing w:before="100" w:beforeAutospacing="1" w:after="100" w:afterAutospacing="1"/>
    </w:pPr>
  </w:style>
  <w:style w:type="paragraph" w:customStyle="1" w:styleId="font5">
    <w:name w:val="font5"/>
    <w:basedOn w:val="a9"/>
    <w:uiPriority w:val="99"/>
    <w:rsid w:val="00BB50E7"/>
    <w:pPr>
      <w:spacing w:before="100" w:beforeAutospacing="1" w:after="100" w:afterAutospacing="1"/>
    </w:pPr>
    <w:rPr>
      <w:rFonts w:ascii="Arial" w:hAnsi="Arial" w:cs="Arial"/>
      <w:i/>
      <w:iCs/>
      <w:sz w:val="14"/>
      <w:szCs w:val="14"/>
    </w:rPr>
  </w:style>
  <w:style w:type="paragraph" w:customStyle="1" w:styleId="xl65">
    <w:name w:val="xl65"/>
    <w:basedOn w:val="a9"/>
    <w:uiPriority w:val="99"/>
    <w:rsid w:val="00BB50E7"/>
    <w:pPr>
      <w:spacing w:before="100" w:beforeAutospacing="1" w:after="100" w:afterAutospacing="1"/>
      <w:textAlignment w:val="top"/>
    </w:pPr>
    <w:rPr>
      <w:rFonts w:ascii="Arial" w:hAnsi="Arial" w:cs="Arial"/>
      <w:sz w:val="18"/>
      <w:szCs w:val="18"/>
    </w:rPr>
  </w:style>
  <w:style w:type="paragraph" w:customStyle="1" w:styleId="xl66">
    <w:name w:val="xl66"/>
    <w:basedOn w:val="a9"/>
    <w:uiPriority w:val="99"/>
    <w:rsid w:val="00BB50E7"/>
    <w:pPr>
      <w:spacing w:before="100" w:beforeAutospacing="1" w:after="100" w:afterAutospacing="1"/>
      <w:jc w:val="center"/>
      <w:textAlignment w:val="top"/>
    </w:pPr>
    <w:rPr>
      <w:rFonts w:ascii="Arial" w:hAnsi="Arial" w:cs="Arial"/>
      <w:sz w:val="18"/>
      <w:szCs w:val="18"/>
    </w:rPr>
  </w:style>
  <w:style w:type="paragraph" w:customStyle="1" w:styleId="xl67">
    <w:name w:val="xl67"/>
    <w:basedOn w:val="a9"/>
    <w:uiPriority w:val="99"/>
    <w:rsid w:val="00BB50E7"/>
    <w:pPr>
      <w:spacing w:before="100" w:beforeAutospacing="1" w:after="100" w:afterAutospacing="1"/>
      <w:jc w:val="right"/>
      <w:textAlignment w:val="top"/>
    </w:pPr>
    <w:rPr>
      <w:rFonts w:ascii="Arial" w:hAnsi="Arial" w:cs="Arial"/>
      <w:sz w:val="16"/>
      <w:szCs w:val="16"/>
    </w:rPr>
  </w:style>
  <w:style w:type="paragraph" w:customStyle="1" w:styleId="xl68">
    <w:name w:val="xl68"/>
    <w:basedOn w:val="a9"/>
    <w:uiPriority w:val="99"/>
    <w:rsid w:val="00BB50E7"/>
    <w:pPr>
      <w:spacing w:before="100" w:beforeAutospacing="1" w:after="100" w:afterAutospacing="1"/>
      <w:jc w:val="right"/>
      <w:textAlignment w:val="top"/>
    </w:pPr>
    <w:rPr>
      <w:rFonts w:ascii="Arial" w:hAnsi="Arial" w:cs="Arial"/>
      <w:sz w:val="16"/>
      <w:szCs w:val="16"/>
    </w:rPr>
  </w:style>
  <w:style w:type="paragraph" w:customStyle="1" w:styleId="xl69">
    <w:name w:val="xl69"/>
    <w:basedOn w:val="a9"/>
    <w:uiPriority w:val="99"/>
    <w:rsid w:val="00BB50E7"/>
    <w:pPr>
      <w:spacing w:before="100" w:beforeAutospacing="1" w:after="100" w:afterAutospacing="1"/>
    </w:pPr>
    <w:rPr>
      <w:rFonts w:ascii="Arial" w:hAnsi="Arial" w:cs="Arial"/>
    </w:rPr>
  </w:style>
  <w:style w:type="paragraph" w:customStyle="1" w:styleId="xl70">
    <w:name w:val="xl70"/>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9"/>
    <w:uiPriority w:val="99"/>
    <w:rsid w:val="00BB50E7"/>
    <w:pPr>
      <w:spacing w:before="100" w:beforeAutospacing="1" w:after="100" w:afterAutospacing="1"/>
    </w:pPr>
    <w:rPr>
      <w:rFonts w:ascii="Arial" w:hAnsi="Arial" w:cs="Arial"/>
      <w:sz w:val="18"/>
      <w:szCs w:val="18"/>
    </w:rPr>
  </w:style>
  <w:style w:type="paragraph" w:customStyle="1" w:styleId="xl72">
    <w:name w:val="xl72"/>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a9"/>
    <w:uiPriority w:val="99"/>
    <w:rsid w:val="00BB50E7"/>
    <w:pPr>
      <w:spacing w:before="100" w:beforeAutospacing="1" w:after="100" w:afterAutospacing="1"/>
      <w:textAlignment w:val="top"/>
    </w:pPr>
    <w:rPr>
      <w:rFonts w:ascii="Arial" w:hAnsi="Arial" w:cs="Arial"/>
      <w:sz w:val="18"/>
      <w:szCs w:val="18"/>
    </w:rPr>
  </w:style>
  <w:style w:type="paragraph" w:customStyle="1" w:styleId="xl75">
    <w:name w:val="xl75"/>
    <w:basedOn w:val="a9"/>
    <w:uiPriority w:val="99"/>
    <w:rsid w:val="00BB50E7"/>
    <w:pPr>
      <w:spacing w:before="100" w:beforeAutospacing="1" w:after="100" w:afterAutospacing="1"/>
      <w:textAlignment w:val="top"/>
    </w:pPr>
    <w:rPr>
      <w:rFonts w:ascii="Arial" w:hAnsi="Arial" w:cs="Arial"/>
      <w:sz w:val="18"/>
      <w:szCs w:val="18"/>
    </w:rPr>
  </w:style>
  <w:style w:type="paragraph" w:customStyle="1" w:styleId="xl76">
    <w:name w:val="xl76"/>
    <w:basedOn w:val="a9"/>
    <w:uiPriority w:val="99"/>
    <w:rsid w:val="00BB50E7"/>
    <w:pPr>
      <w:spacing w:before="100" w:beforeAutospacing="1" w:after="100" w:afterAutospacing="1"/>
      <w:jc w:val="center"/>
      <w:textAlignment w:val="top"/>
    </w:pPr>
    <w:rPr>
      <w:rFonts w:ascii="Arial" w:hAnsi="Arial" w:cs="Arial"/>
      <w:sz w:val="18"/>
      <w:szCs w:val="18"/>
    </w:rPr>
  </w:style>
  <w:style w:type="paragraph" w:customStyle="1" w:styleId="xl77">
    <w:name w:val="xl77"/>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78">
    <w:name w:val="xl78"/>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79">
    <w:name w:val="xl79"/>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80">
    <w:name w:val="xl80"/>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81">
    <w:name w:val="xl81"/>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82">
    <w:name w:val="xl82"/>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83">
    <w:name w:val="xl83"/>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84">
    <w:name w:val="xl84"/>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6">
    <w:name w:val="xl86"/>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87">
    <w:name w:val="xl87"/>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88">
    <w:name w:val="xl88"/>
    <w:basedOn w:val="a9"/>
    <w:uiPriority w:val="9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89">
    <w:name w:val="xl89"/>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9"/>
    <w:rsid w:val="00BB50E7"/>
    <w:pPr>
      <w:spacing w:before="100" w:beforeAutospacing="1" w:after="100" w:afterAutospacing="1"/>
      <w:textAlignment w:val="top"/>
    </w:pPr>
  </w:style>
  <w:style w:type="paragraph" w:customStyle="1" w:styleId="xl91">
    <w:name w:val="xl91"/>
    <w:basedOn w:val="a9"/>
    <w:rsid w:val="00BB50E7"/>
    <w:pPr>
      <w:spacing w:before="100" w:beforeAutospacing="1" w:after="100" w:afterAutospacing="1"/>
      <w:jc w:val="center"/>
      <w:textAlignment w:val="top"/>
    </w:pPr>
    <w:rPr>
      <w:rFonts w:ascii="Arial" w:hAnsi="Arial" w:cs="Arial"/>
      <w:i/>
      <w:iCs/>
      <w:sz w:val="18"/>
      <w:szCs w:val="18"/>
    </w:rPr>
  </w:style>
  <w:style w:type="numbering" w:customStyle="1" w:styleId="113">
    <w:name w:val="Нет списка11"/>
    <w:next w:val="ac"/>
    <w:uiPriority w:val="99"/>
    <w:semiHidden/>
    <w:unhideWhenUsed/>
    <w:rsid w:val="00BB50E7"/>
  </w:style>
  <w:style w:type="paragraph" w:customStyle="1" w:styleId="11">
    <w:name w:val="ААА1"/>
    <w:qFormat/>
    <w:rsid w:val="00BB50E7"/>
    <w:pPr>
      <w:numPr>
        <w:numId w:val="31"/>
      </w:numPr>
      <w:tabs>
        <w:tab w:val="num" w:pos="360"/>
      </w:tabs>
      <w:spacing w:before="60" w:after="60" w:line="240" w:lineRule="auto"/>
      <w:ind w:left="57" w:firstLine="0"/>
      <w:jc w:val="center"/>
    </w:pPr>
    <w:rPr>
      <w:rFonts w:ascii="Times New Roman" w:eastAsia="Arial Unicode MS" w:hAnsi="Times New Roman" w:cs="Times New Roman"/>
      <w:color w:val="000000"/>
    </w:rPr>
  </w:style>
  <w:style w:type="paragraph" w:customStyle="1" w:styleId="20">
    <w:name w:val="ААА2"/>
    <w:qFormat/>
    <w:rsid w:val="00BB50E7"/>
    <w:pPr>
      <w:numPr>
        <w:ilvl w:val="1"/>
        <w:numId w:val="32"/>
      </w:numPr>
      <w:tabs>
        <w:tab w:val="left" w:pos="284"/>
        <w:tab w:val="num" w:pos="643"/>
      </w:tabs>
      <w:spacing w:before="60" w:after="60" w:line="240" w:lineRule="auto"/>
      <w:ind w:left="284" w:hanging="284"/>
    </w:pPr>
    <w:rPr>
      <w:rFonts w:ascii="Times New Roman" w:eastAsia="Arial Unicode MS" w:hAnsi="Times New Roman" w:cs="Times New Roman"/>
      <w:color w:val="000000"/>
    </w:rPr>
  </w:style>
  <w:style w:type="paragraph" w:customStyle="1" w:styleId="11-">
    <w:name w:val="ААА Табл11 -"/>
    <w:qFormat/>
    <w:rsid w:val="00BB50E7"/>
    <w:pPr>
      <w:numPr>
        <w:numId w:val="33"/>
      </w:numPr>
      <w:tabs>
        <w:tab w:val="left" w:pos="284"/>
      </w:tabs>
      <w:spacing w:after="0" w:line="240" w:lineRule="auto"/>
      <w:ind w:left="284" w:hanging="284"/>
    </w:pPr>
    <w:rPr>
      <w:rFonts w:ascii="Times New Roman" w:hAnsi="Times New Roman" w:cs="Times New Roman"/>
      <w:color w:val="0000FF"/>
      <w:lang w:eastAsia="ru-RU"/>
    </w:rPr>
  </w:style>
  <w:style w:type="character" w:customStyle="1" w:styleId="extended-textshort">
    <w:name w:val="extended-text__short"/>
    <w:basedOn w:val="aa"/>
    <w:rsid w:val="00BB50E7"/>
  </w:style>
  <w:style w:type="paragraph" w:customStyle="1" w:styleId="PreformattedText">
    <w:name w:val="Preformatted Text"/>
    <w:basedOn w:val="a9"/>
    <w:qFormat/>
    <w:rsid w:val="00BB50E7"/>
    <w:pPr>
      <w:widowControl w:val="0"/>
    </w:pPr>
    <w:rPr>
      <w:rFonts w:ascii="Liberation Mono" w:eastAsia="Liberation Mono" w:hAnsi="Liberation Mono" w:cs="Liberation Mono"/>
      <w:sz w:val="20"/>
      <w:szCs w:val="20"/>
      <w:lang w:val="en-US" w:eastAsia="zh-CN" w:bidi="hi-IN"/>
    </w:rPr>
  </w:style>
  <w:style w:type="paragraph" w:customStyle="1" w:styleId="1">
    <w:name w:val="ААА 1"/>
    <w:qFormat/>
    <w:rsid w:val="00BB50E7"/>
    <w:pPr>
      <w:numPr>
        <w:numId w:val="34"/>
      </w:numPr>
      <w:spacing w:before="40" w:after="40" w:line="240" w:lineRule="auto"/>
      <w:jc w:val="center"/>
    </w:pPr>
    <w:rPr>
      <w:rFonts w:ascii="Times New Roman" w:eastAsia="Times New Roman" w:hAnsi="Times New Roman" w:cs="Times New Roman"/>
      <w:color w:val="FF0000"/>
      <w:sz w:val="20"/>
      <w:szCs w:val="20"/>
      <w:lang w:eastAsia="ru-RU"/>
    </w:rPr>
  </w:style>
  <w:style w:type="paragraph" w:customStyle="1" w:styleId="22">
    <w:name w:val="ААА 2"/>
    <w:qFormat/>
    <w:rsid w:val="00BB50E7"/>
    <w:pPr>
      <w:numPr>
        <w:ilvl w:val="1"/>
        <w:numId w:val="34"/>
      </w:numPr>
      <w:tabs>
        <w:tab w:val="left" w:pos="567"/>
      </w:tabs>
      <w:spacing w:before="40" w:after="40" w:line="240" w:lineRule="auto"/>
    </w:pPr>
    <w:rPr>
      <w:rFonts w:ascii="Times New Roman" w:eastAsia="Times New Roman" w:hAnsi="Times New Roman" w:cs="Times New Roman"/>
      <w:color w:val="0000FF"/>
      <w:sz w:val="24"/>
      <w:szCs w:val="24"/>
      <w:lang w:eastAsia="ru-RU"/>
    </w:rPr>
  </w:style>
  <w:style w:type="paragraph" w:customStyle="1" w:styleId="affffff0">
    <w:name w:val="ААА Обычный"/>
    <w:qFormat/>
    <w:rsid w:val="00BB50E7"/>
    <w:pPr>
      <w:spacing w:before="40" w:after="40" w:line="240" w:lineRule="auto"/>
    </w:pPr>
    <w:rPr>
      <w:rFonts w:ascii="Times New Roman" w:eastAsia="Times New Roman" w:hAnsi="Times New Roman" w:cs="Times New Roman"/>
      <w:color w:val="7030A0"/>
      <w:sz w:val="20"/>
      <w:szCs w:val="20"/>
      <w:lang w:eastAsia="ru-RU"/>
    </w:rPr>
  </w:style>
  <w:style w:type="character" w:customStyle="1" w:styleId="affffff1">
    <w:name w:val="Другое_"/>
    <w:basedOn w:val="aa"/>
    <w:link w:val="affffff2"/>
    <w:rsid w:val="00BB50E7"/>
    <w:rPr>
      <w:sz w:val="24"/>
      <w:szCs w:val="24"/>
      <w:shd w:val="clear" w:color="auto" w:fill="FFFFFF"/>
    </w:rPr>
  </w:style>
  <w:style w:type="paragraph" w:customStyle="1" w:styleId="affffff2">
    <w:name w:val="Другое"/>
    <w:basedOn w:val="a9"/>
    <w:link w:val="affffff1"/>
    <w:rsid w:val="00BB50E7"/>
    <w:pPr>
      <w:widowControl w:val="0"/>
      <w:shd w:val="clear" w:color="auto" w:fill="FFFFFF"/>
    </w:pPr>
    <w:rPr>
      <w:rFonts w:asciiTheme="minorHAnsi" w:eastAsiaTheme="minorHAnsi" w:hAnsiTheme="minorHAnsi" w:cstheme="minorBidi"/>
      <w:lang w:eastAsia="en-US"/>
    </w:rPr>
  </w:style>
  <w:style w:type="paragraph" w:customStyle="1" w:styleId="font6">
    <w:name w:val="font6"/>
    <w:basedOn w:val="a9"/>
    <w:rsid w:val="00BB50E7"/>
    <w:pPr>
      <w:spacing w:before="100" w:beforeAutospacing="1" w:after="100" w:afterAutospacing="1"/>
    </w:pPr>
    <w:rPr>
      <w:rFonts w:ascii="Tahoma" w:hAnsi="Tahoma" w:cs="Tahoma"/>
      <w:color w:val="000000"/>
      <w:sz w:val="16"/>
      <w:szCs w:val="16"/>
    </w:rPr>
  </w:style>
  <w:style w:type="paragraph" w:customStyle="1" w:styleId="font7">
    <w:name w:val="font7"/>
    <w:basedOn w:val="a9"/>
    <w:rsid w:val="00BB50E7"/>
    <w:pPr>
      <w:spacing w:before="100" w:beforeAutospacing="1" w:after="100" w:afterAutospacing="1"/>
    </w:pPr>
    <w:rPr>
      <w:rFonts w:ascii="Tahoma" w:hAnsi="Tahoma" w:cs="Tahoma"/>
      <w:b/>
      <w:bCs/>
      <w:color w:val="000000"/>
      <w:sz w:val="18"/>
      <w:szCs w:val="18"/>
    </w:rPr>
  </w:style>
  <w:style w:type="paragraph" w:customStyle="1" w:styleId="xl93">
    <w:name w:val="xl93"/>
    <w:basedOn w:val="a9"/>
    <w:rsid w:val="00BB50E7"/>
    <w:pPr>
      <w:pBdr>
        <w:right w:val="single" w:sz="4" w:space="0" w:color="auto"/>
      </w:pBdr>
      <w:spacing w:before="100" w:beforeAutospacing="1" w:after="100" w:afterAutospacing="1"/>
    </w:pPr>
    <w:rPr>
      <w:rFonts w:ascii="Arial" w:hAnsi="Arial" w:cs="Arial"/>
    </w:rPr>
  </w:style>
  <w:style w:type="paragraph" w:customStyle="1" w:styleId="xl94">
    <w:name w:val="xl94"/>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5">
    <w:name w:val="xl95"/>
    <w:basedOn w:val="a9"/>
    <w:rsid w:val="00BB50E7"/>
    <w:pPr>
      <w:spacing w:before="100" w:beforeAutospacing="1" w:after="100" w:afterAutospacing="1"/>
      <w:jc w:val="center"/>
      <w:textAlignment w:val="top"/>
    </w:pPr>
    <w:rPr>
      <w:rFonts w:ascii="Arial" w:hAnsi="Arial" w:cs="Arial"/>
    </w:rPr>
  </w:style>
  <w:style w:type="paragraph" w:customStyle="1" w:styleId="xl96">
    <w:name w:val="xl96"/>
    <w:basedOn w:val="a9"/>
    <w:rsid w:val="00BB50E7"/>
    <w:pPr>
      <w:spacing w:before="100" w:beforeAutospacing="1" w:after="100" w:afterAutospacing="1"/>
      <w:textAlignment w:val="top"/>
    </w:pPr>
    <w:rPr>
      <w:rFonts w:ascii="Arial" w:hAnsi="Arial" w:cs="Arial"/>
    </w:rPr>
  </w:style>
  <w:style w:type="paragraph" w:customStyle="1" w:styleId="xl97">
    <w:name w:val="xl97"/>
    <w:basedOn w:val="a9"/>
    <w:rsid w:val="00BB50E7"/>
    <w:pPr>
      <w:spacing w:before="100" w:beforeAutospacing="1" w:after="100" w:afterAutospacing="1"/>
      <w:textAlignment w:val="top"/>
    </w:pPr>
    <w:rPr>
      <w:rFonts w:ascii="Arial" w:hAnsi="Arial" w:cs="Arial"/>
    </w:rPr>
  </w:style>
  <w:style w:type="paragraph" w:customStyle="1" w:styleId="xl98">
    <w:name w:val="xl98"/>
    <w:basedOn w:val="a9"/>
    <w:rsid w:val="00BB50E7"/>
    <w:pPr>
      <w:spacing w:before="100" w:beforeAutospacing="1" w:after="100" w:afterAutospacing="1"/>
      <w:jc w:val="center"/>
      <w:textAlignment w:val="top"/>
    </w:pPr>
    <w:rPr>
      <w:rFonts w:ascii="Arial" w:hAnsi="Arial" w:cs="Arial"/>
      <w:i/>
      <w:iCs/>
    </w:rPr>
  </w:style>
  <w:style w:type="paragraph" w:customStyle="1" w:styleId="xl99">
    <w:name w:val="xl99"/>
    <w:basedOn w:val="a9"/>
    <w:rsid w:val="00BB50E7"/>
    <w:pPr>
      <w:spacing w:before="100" w:beforeAutospacing="1" w:after="100" w:afterAutospacing="1"/>
      <w:jc w:val="right"/>
      <w:textAlignment w:val="center"/>
    </w:pPr>
    <w:rPr>
      <w:rFonts w:ascii="Arial" w:hAnsi="Arial" w:cs="Arial"/>
    </w:rPr>
  </w:style>
  <w:style w:type="paragraph" w:customStyle="1" w:styleId="xl100">
    <w:name w:val="xl100"/>
    <w:basedOn w:val="a9"/>
    <w:rsid w:val="00BB50E7"/>
    <w:pPr>
      <w:spacing w:before="100" w:beforeAutospacing="1" w:after="100" w:afterAutospacing="1"/>
      <w:jc w:val="right"/>
      <w:textAlignment w:val="center"/>
    </w:pPr>
    <w:rPr>
      <w:rFonts w:ascii="Arial" w:hAnsi="Arial" w:cs="Arial"/>
    </w:rPr>
  </w:style>
  <w:style w:type="paragraph" w:customStyle="1" w:styleId="xl101">
    <w:name w:val="xl101"/>
    <w:basedOn w:val="a9"/>
    <w:rsid w:val="00BB50E7"/>
    <w:pPr>
      <w:spacing w:before="100" w:beforeAutospacing="1" w:after="100" w:afterAutospacing="1"/>
      <w:jc w:val="center"/>
      <w:textAlignment w:val="center"/>
    </w:pPr>
    <w:rPr>
      <w:rFonts w:ascii="Arial" w:hAnsi="Arial" w:cs="Arial"/>
    </w:rPr>
  </w:style>
  <w:style w:type="paragraph" w:customStyle="1" w:styleId="xl102">
    <w:name w:val="xl102"/>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3">
    <w:name w:val="xl103"/>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4">
    <w:name w:val="xl104"/>
    <w:basedOn w:val="a9"/>
    <w:rsid w:val="00BB50E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5">
    <w:name w:val="xl105"/>
    <w:basedOn w:val="a9"/>
    <w:rsid w:val="00BB50E7"/>
    <w:pPr>
      <w:pBdr>
        <w:top w:val="single" w:sz="4" w:space="0" w:color="auto"/>
      </w:pBdr>
      <w:spacing w:before="100" w:beforeAutospacing="1" w:after="100" w:afterAutospacing="1"/>
      <w:jc w:val="right"/>
      <w:textAlignment w:val="center"/>
    </w:pPr>
    <w:rPr>
      <w:rFonts w:ascii="Arial" w:hAnsi="Arial" w:cs="Arial"/>
      <w:i/>
      <w:iCs/>
    </w:rPr>
  </w:style>
  <w:style w:type="paragraph" w:customStyle="1" w:styleId="xl106">
    <w:name w:val="xl106"/>
    <w:basedOn w:val="a9"/>
    <w:rsid w:val="00BB50E7"/>
    <w:pPr>
      <w:spacing w:before="100" w:beforeAutospacing="1" w:after="100" w:afterAutospacing="1"/>
      <w:jc w:val="right"/>
      <w:textAlignment w:val="center"/>
    </w:pPr>
    <w:rPr>
      <w:rFonts w:ascii="Arial" w:hAnsi="Arial" w:cs="Arial"/>
    </w:rPr>
  </w:style>
  <w:style w:type="paragraph" w:customStyle="1" w:styleId="xl107">
    <w:name w:val="xl107"/>
    <w:basedOn w:val="a9"/>
    <w:rsid w:val="00BB50E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9"/>
    <w:rsid w:val="00BB50E7"/>
    <w:pPr>
      <w:spacing w:before="100" w:beforeAutospacing="1" w:after="100" w:afterAutospacing="1"/>
    </w:pPr>
    <w:rPr>
      <w:rFonts w:ascii="Arial" w:hAnsi="Arial" w:cs="Arial"/>
    </w:rPr>
  </w:style>
  <w:style w:type="paragraph" w:customStyle="1" w:styleId="xl109">
    <w:name w:val="xl109"/>
    <w:basedOn w:val="a9"/>
    <w:rsid w:val="00BB50E7"/>
    <w:pPr>
      <w:spacing w:before="100" w:beforeAutospacing="1" w:after="100" w:afterAutospacing="1"/>
      <w:jc w:val="right"/>
      <w:textAlignment w:val="center"/>
    </w:pPr>
    <w:rPr>
      <w:rFonts w:ascii="Arial" w:hAnsi="Arial" w:cs="Arial"/>
      <w:i/>
      <w:iCs/>
    </w:rPr>
  </w:style>
  <w:style w:type="paragraph" w:customStyle="1" w:styleId="xl110">
    <w:name w:val="xl110"/>
    <w:basedOn w:val="a9"/>
    <w:rsid w:val="00BB50E7"/>
    <w:pPr>
      <w:spacing w:before="100" w:beforeAutospacing="1" w:after="100" w:afterAutospacing="1"/>
      <w:jc w:val="right"/>
      <w:textAlignment w:val="center"/>
    </w:pPr>
    <w:rPr>
      <w:rFonts w:ascii="Arial" w:hAnsi="Arial" w:cs="Arial"/>
      <w:b/>
      <w:bCs/>
    </w:rPr>
  </w:style>
  <w:style w:type="paragraph" w:customStyle="1" w:styleId="xl111">
    <w:name w:val="xl111"/>
    <w:basedOn w:val="a9"/>
    <w:rsid w:val="00BB50E7"/>
    <w:pPr>
      <w:spacing w:before="100" w:beforeAutospacing="1" w:after="100" w:afterAutospacing="1"/>
      <w:jc w:val="right"/>
      <w:textAlignment w:val="center"/>
    </w:pPr>
    <w:rPr>
      <w:rFonts w:ascii="Arial" w:hAnsi="Arial" w:cs="Arial"/>
      <w:b/>
      <w:bCs/>
    </w:rPr>
  </w:style>
  <w:style w:type="paragraph" w:customStyle="1" w:styleId="xl112">
    <w:name w:val="xl112"/>
    <w:basedOn w:val="a9"/>
    <w:rsid w:val="00BB50E7"/>
    <w:pPr>
      <w:spacing w:before="100" w:beforeAutospacing="1" w:after="100" w:afterAutospacing="1"/>
      <w:jc w:val="center"/>
      <w:textAlignment w:val="center"/>
    </w:pPr>
    <w:rPr>
      <w:rFonts w:ascii="Arial" w:hAnsi="Arial" w:cs="Arial"/>
      <w:b/>
      <w:bCs/>
    </w:rPr>
  </w:style>
  <w:style w:type="paragraph" w:customStyle="1" w:styleId="xl113">
    <w:name w:val="xl113"/>
    <w:basedOn w:val="a9"/>
    <w:rsid w:val="00BB50E7"/>
    <w:pPr>
      <w:spacing w:before="100" w:beforeAutospacing="1" w:after="100" w:afterAutospacing="1"/>
      <w:jc w:val="right"/>
      <w:textAlignment w:val="center"/>
    </w:pPr>
    <w:rPr>
      <w:rFonts w:ascii="Arial" w:hAnsi="Arial" w:cs="Arial"/>
      <w:b/>
      <w:bCs/>
      <w:i/>
      <w:iCs/>
    </w:rPr>
  </w:style>
  <w:style w:type="paragraph" w:customStyle="1" w:styleId="xl114">
    <w:name w:val="xl114"/>
    <w:basedOn w:val="a9"/>
    <w:rsid w:val="00BB50E7"/>
    <w:pPr>
      <w:pBdr>
        <w:top w:val="single" w:sz="4" w:space="0" w:color="auto"/>
      </w:pBdr>
      <w:spacing w:before="100" w:beforeAutospacing="1" w:after="100" w:afterAutospacing="1"/>
      <w:jc w:val="center"/>
      <w:textAlignment w:val="top"/>
    </w:pPr>
    <w:rPr>
      <w:rFonts w:ascii="Arial" w:hAnsi="Arial" w:cs="Arial"/>
      <w:b/>
      <w:bCs/>
    </w:rPr>
  </w:style>
  <w:style w:type="paragraph" w:customStyle="1" w:styleId="xl115">
    <w:name w:val="xl115"/>
    <w:basedOn w:val="a9"/>
    <w:rsid w:val="00BB50E7"/>
    <w:pPr>
      <w:pBdr>
        <w:top w:val="single" w:sz="4" w:space="0" w:color="auto"/>
      </w:pBdr>
      <w:spacing w:before="100" w:beforeAutospacing="1" w:after="100" w:afterAutospacing="1"/>
      <w:textAlignment w:val="top"/>
    </w:pPr>
    <w:rPr>
      <w:rFonts w:ascii="Arial" w:hAnsi="Arial" w:cs="Arial"/>
      <w:b/>
      <w:bCs/>
    </w:rPr>
  </w:style>
  <w:style w:type="paragraph" w:customStyle="1" w:styleId="xl116">
    <w:name w:val="xl116"/>
    <w:basedOn w:val="a9"/>
    <w:rsid w:val="00BB50E7"/>
    <w:pPr>
      <w:pBdr>
        <w:top w:val="single" w:sz="4" w:space="0" w:color="auto"/>
      </w:pBdr>
      <w:spacing w:before="100" w:beforeAutospacing="1" w:after="100" w:afterAutospacing="1"/>
      <w:textAlignment w:val="top"/>
    </w:pPr>
    <w:rPr>
      <w:rFonts w:ascii="Arial" w:hAnsi="Arial" w:cs="Arial"/>
      <w:b/>
      <w:bCs/>
    </w:rPr>
  </w:style>
  <w:style w:type="paragraph" w:customStyle="1" w:styleId="xl117">
    <w:name w:val="xl117"/>
    <w:basedOn w:val="a9"/>
    <w:rsid w:val="00BB50E7"/>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18">
    <w:name w:val="xl118"/>
    <w:basedOn w:val="a9"/>
    <w:rsid w:val="00BB50E7"/>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19">
    <w:name w:val="xl119"/>
    <w:basedOn w:val="a9"/>
    <w:rsid w:val="00BB50E7"/>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20">
    <w:name w:val="xl120"/>
    <w:basedOn w:val="a9"/>
    <w:rsid w:val="00BB50E7"/>
    <w:pPr>
      <w:pBdr>
        <w:top w:val="single" w:sz="4" w:space="0" w:color="auto"/>
      </w:pBdr>
      <w:spacing w:before="100" w:beforeAutospacing="1" w:after="100" w:afterAutospacing="1"/>
      <w:jc w:val="center"/>
      <w:textAlignment w:val="center"/>
    </w:pPr>
    <w:rPr>
      <w:rFonts w:ascii="Arial" w:hAnsi="Arial" w:cs="Arial"/>
      <w:b/>
      <w:bCs/>
    </w:rPr>
  </w:style>
  <w:style w:type="paragraph" w:customStyle="1" w:styleId="xl121">
    <w:name w:val="xl121"/>
    <w:basedOn w:val="a9"/>
    <w:rsid w:val="00BB50E7"/>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22">
    <w:name w:val="xl122"/>
    <w:basedOn w:val="a9"/>
    <w:rsid w:val="00BB50E7"/>
    <w:pPr>
      <w:pBdr>
        <w:top w:val="single" w:sz="4" w:space="0" w:color="auto"/>
      </w:pBdr>
      <w:spacing w:before="100" w:beforeAutospacing="1" w:after="100" w:afterAutospacing="1"/>
      <w:jc w:val="center"/>
      <w:textAlignment w:val="top"/>
    </w:pPr>
    <w:rPr>
      <w:rFonts w:ascii="Arial" w:hAnsi="Arial" w:cs="Arial"/>
    </w:rPr>
  </w:style>
  <w:style w:type="paragraph" w:customStyle="1" w:styleId="xl123">
    <w:name w:val="xl123"/>
    <w:basedOn w:val="a9"/>
    <w:rsid w:val="00BB50E7"/>
    <w:pPr>
      <w:pBdr>
        <w:top w:val="single" w:sz="4" w:space="0" w:color="auto"/>
      </w:pBdr>
      <w:spacing w:before="100" w:beforeAutospacing="1" w:after="100" w:afterAutospacing="1"/>
      <w:textAlignment w:val="top"/>
    </w:pPr>
    <w:rPr>
      <w:rFonts w:ascii="Arial" w:hAnsi="Arial" w:cs="Arial"/>
    </w:rPr>
  </w:style>
  <w:style w:type="paragraph" w:customStyle="1" w:styleId="xl124">
    <w:name w:val="xl124"/>
    <w:basedOn w:val="a9"/>
    <w:rsid w:val="00BB50E7"/>
    <w:pPr>
      <w:pBdr>
        <w:top w:val="single" w:sz="4" w:space="0" w:color="auto"/>
      </w:pBdr>
      <w:spacing w:before="100" w:beforeAutospacing="1" w:after="100" w:afterAutospacing="1"/>
      <w:textAlignment w:val="top"/>
    </w:pPr>
    <w:rPr>
      <w:rFonts w:ascii="Arial" w:hAnsi="Arial" w:cs="Arial"/>
    </w:rPr>
  </w:style>
  <w:style w:type="paragraph" w:customStyle="1" w:styleId="xl125">
    <w:name w:val="xl125"/>
    <w:basedOn w:val="a9"/>
    <w:rsid w:val="00BB50E7"/>
    <w:pPr>
      <w:pBdr>
        <w:top w:val="single" w:sz="4" w:space="0" w:color="auto"/>
      </w:pBdr>
      <w:spacing w:before="100" w:beforeAutospacing="1" w:after="100" w:afterAutospacing="1"/>
      <w:jc w:val="center"/>
      <w:textAlignment w:val="top"/>
    </w:pPr>
    <w:rPr>
      <w:rFonts w:ascii="Arial" w:hAnsi="Arial" w:cs="Arial"/>
      <w:i/>
      <w:iCs/>
    </w:rPr>
  </w:style>
  <w:style w:type="paragraph" w:customStyle="1" w:styleId="xl126">
    <w:name w:val="xl126"/>
    <w:basedOn w:val="a9"/>
    <w:rsid w:val="00BB50E7"/>
    <w:pPr>
      <w:pBdr>
        <w:top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9"/>
    <w:rsid w:val="00BB50E7"/>
    <w:pPr>
      <w:pBdr>
        <w:top w:val="single" w:sz="4" w:space="0" w:color="auto"/>
      </w:pBdr>
      <w:spacing w:before="100" w:beforeAutospacing="1" w:after="100" w:afterAutospacing="1"/>
      <w:jc w:val="right"/>
      <w:textAlignment w:val="center"/>
    </w:pPr>
    <w:rPr>
      <w:rFonts w:ascii="Arial" w:hAnsi="Arial" w:cs="Arial"/>
    </w:rPr>
  </w:style>
  <w:style w:type="paragraph" w:customStyle="1" w:styleId="xl128">
    <w:name w:val="xl128"/>
    <w:basedOn w:val="a9"/>
    <w:rsid w:val="00BB50E7"/>
    <w:pPr>
      <w:pBdr>
        <w:top w:val="single" w:sz="4" w:space="0" w:color="auto"/>
      </w:pBdr>
      <w:spacing w:before="100" w:beforeAutospacing="1" w:after="100" w:afterAutospacing="1"/>
      <w:jc w:val="right"/>
      <w:textAlignment w:val="center"/>
    </w:pPr>
    <w:rPr>
      <w:rFonts w:ascii="Arial" w:hAnsi="Arial" w:cs="Arial"/>
    </w:rPr>
  </w:style>
  <w:style w:type="paragraph" w:customStyle="1" w:styleId="xl129">
    <w:name w:val="xl129"/>
    <w:basedOn w:val="a9"/>
    <w:rsid w:val="00BB50E7"/>
    <w:pPr>
      <w:pBdr>
        <w:top w:val="single" w:sz="4" w:space="0" w:color="auto"/>
      </w:pBdr>
      <w:spacing w:before="100" w:beforeAutospacing="1" w:after="100" w:afterAutospacing="1"/>
      <w:jc w:val="center"/>
      <w:textAlignment w:val="center"/>
    </w:pPr>
    <w:rPr>
      <w:rFonts w:ascii="Arial" w:hAnsi="Arial" w:cs="Arial"/>
    </w:rPr>
  </w:style>
  <w:style w:type="paragraph" w:customStyle="1" w:styleId="xl130">
    <w:name w:val="xl130"/>
    <w:basedOn w:val="a9"/>
    <w:rsid w:val="00BB50E7"/>
    <w:pPr>
      <w:pBdr>
        <w:top w:val="single" w:sz="4" w:space="0" w:color="auto"/>
        <w:bottom w:val="single" w:sz="4" w:space="0" w:color="auto"/>
      </w:pBdr>
      <w:spacing w:before="100" w:beforeAutospacing="1" w:after="100" w:afterAutospacing="1"/>
      <w:jc w:val="center"/>
      <w:textAlignment w:val="top"/>
    </w:pPr>
    <w:rPr>
      <w:rFonts w:ascii="Arial" w:hAnsi="Arial" w:cs="Arial"/>
    </w:rPr>
  </w:style>
  <w:style w:type="paragraph" w:customStyle="1" w:styleId="xl131">
    <w:name w:val="xl131"/>
    <w:basedOn w:val="a9"/>
    <w:rsid w:val="00BB50E7"/>
    <w:pPr>
      <w:pBdr>
        <w:top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32">
    <w:name w:val="xl132"/>
    <w:basedOn w:val="a9"/>
    <w:rsid w:val="00BB50E7"/>
    <w:pPr>
      <w:pBdr>
        <w:top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33">
    <w:name w:val="xl133"/>
    <w:basedOn w:val="a9"/>
    <w:rsid w:val="00BB50E7"/>
    <w:pPr>
      <w:pBdr>
        <w:top w:val="single" w:sz="4" w:space="0" w:color="auto"/>
        <w:bottom w:val="single" w:sz="4" w:space="0" w:color="auto"/>
      </w:pBdr>
      <w:spacing w:before="100" w:beforeAutospacing="1" w:after="100" w:afterAutospacing="1"/>
      <w:jc w:val="center"/>
      <w:textAlignment w:val="top"/>
    </w:pPr>
    <w:rPr>
      <w:rFonts w:ascii="Arial" w:hAnsi="Arial" w:cs="Arial"/>
      <w:i/>
      <w:iCs/>
    </w:rPr>
  </w:style>
  <w:style w:type="paragraph" w:customStyle="1" w:styleId="xl134">
    <w:name w:val="xl134"/>
    <w:basedOn w:val="a9"/>
    <w:rsid w:val="00BB50E7"/>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5">
    <w:name w:val="xl135"/>
    <w:basedOn w:val="a9"/>
    <w:rsid w:val="00BB50E7"/>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6">
    <w:name w:val="xl136"/>
    <w:basedOn w:val="a9"/>
    <w:rsid w:val="00BB50E7"/>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37">
    <w:name w:val="xl137"/>
    <w:basedOn w:val="a9"/>
    <w:rsid w:val="00BB50E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38">
    <w:name w:val="xl138"/>
    <w:basedOn w:val="a9"/>
    <w:rsid w:val="00BB50E7"/>
    <w:pPr>
      <w:pBdr>
        <w:top w:val="single" w:sz="4" w:space="0" w:color="auto"/>
        <w:bottom w:val="single" w:sz="4" w:space="0" w:color="auto"/>
      </w:pBdr>
      <w:spacing w:before="100" w:beforeAutospacing="1" w:after="100" w:afterAutospacing="1"/>
      <w:jc w:val="right"/>
      <w:textAlignment w:val="center"/>
    </w:pPr>
    <w:rPr>
      <w:rFonts w:ascii="Arial" w:hAnsi="Arial" w:cs="Arial"/>
      <w:b/>
      <w:bCs/>
    </w:rPr>
  </w:style>
  <w:style w:type="paragraph" w:customStyle="1" w:styleId="xl139">
    <w:name w:val="xl139"/>
    <w:basedOn w:val="a9"/>
    <w:rsid w:val="00BB50E7"/>
    <w:pPr>
      <w:pBdr>
        <w:top w:val="single" w:sz="4" w:space="0" w:color="auto"/>
        <w:bottom w:val="single" w:sz="4" w:space="0" w:color="auto"/>
      </w:pBdr>
      <w:spacing w:before="100" w:beforeAutospacing="1" w:after="100" w:afterAutospacing="1"/>
      <w:jc w:val="right"/>
      <w:textAlignment w:val="center"/>
    </w:pPr>
    <w:rPr>
      <w:rFonts w:ascii="Arial" w:hAnsi="Arial" w:cs="Arial"/>
      <w:i/>
      <w:iCs/>
    </w:rPr>
  </w:style>
  <w:style w:type="paragraph" w:customStyle="1" w:styleId="xl140">
    <w:name w:val="xl140"/>
    <w:basedOn w:val="a9"/>
    <w:rsid w:val="00BB50E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1">
    <w:name w:val="xl141"/>
    <w:basedOn w:val="a9"/>
    <w:rsid w:val="00BB50E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9"/>
    <w:rsid w:val="00BB50E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9"/>
    <w:rsid w:val="00BB50E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4">
    <w:name w:val="xl144"/>
    <w:basedOn w:val="a9"/>
    <w:rsid w:val="00BB50E7"/>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145">
    <w:name w:val="xl145"/>
    <w:basedOn w:val="a9"/>
    <w:rsid w:val="00BB50E7"/>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46">
    <w:name w:val="xl146"/>
    <w:basedOn w:val="a9"/>
    <w:rsid w:val="00BB50E7"/>
    <w:pPr>
      <w:pBdr>
        <w:top w:val="single" w:sz="4" w:space="0" w:color="auto"/>
        <w:left w:val="single" w:sz="4" w:space="0" w:color="auto"/>
        <w:bottom w:val="single" w:sz="4" w:space="0" w:color="auto"/>
      </w:pBdr>
      <w:spacing w:before="100" w:beforeAutospacing="1" w:after="100" w:afterAutospacing="1"/>
      <w:jc w:val="right"/>
      <w:textAlignment w:val="top"/>
    </w:pPr>
    <w:rPr>
      <w:rFonts w:ascii="Arial" w:hAnsi="Arial" w:cs="Arial"/>
    </w:rPr>
  </w:style>
  <w:style w:type="paragraph" w:customStyle="1" w:styleId="xl147">
    <w:name w:val="xl147"/>
    <w:basedOn w:val="a9"/>
    <w:rsid w:val="00BB50E7"/>
    <w:pPr>
      <w:pBdr>
        <w:top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148">
    <w:name w:val="xl148"/>
    <w:basedOn w:val="a9"/>
    <w:rsid w:val="00BB50E7"/>
    <w:pPr>
      <w:pBdr>
        <w:left w:val="single" w:sz="4" w:space="0" w:color="auto"/>
        <w:bottom w:val="single" w:sz="4" w:space="0" w:color="auto"/>
      </w:pBdr>
      <w:spacing w:before="100" w:beforeAutospacing="1" w:after="100" w:afterAutospacing="1"/>
      <w:jc w:val="right"/>
      <w:textAlignment w:val="top"/>
    </w:pPr>
    <w:rPr>
      <w:rFonts w:ascii="Arial" w:hAnsi="Arial" w:cs="Arial"/>
    </w:rPr>
  </w:style>
  <w:style w:type="paragraph" w:customStyle="1" w:styleId="xl149">
    <w:name w:val="xl149"/>
    <w:basedOn w:val="a9"/>
    <w:rsid w:val="00BB50E7"/>
    <w:pPr>
      <w:pBdr>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150">
    <w:name w:val="xl150"/>
    <w:basedOn w:val="a9"/>
    <w:rsid w:val="00BB50E7"/>
    <w:pPr>
      <w:pBdr>
        <w:top w:val="single" w:sz="4" w:space="0" w:color="auto"/>
        <w:bottom w:val="single" w:sz="4" w:space="0" w:color="auto"/>
      </w:pBdr>
      <w:spacing w:before="100" w:beforeAutospacing="1" w:after="100" w:afterAutospacing="1"/>
      <w:jc w:val="right"/>
    </w:pPr>
    <w:rPr>
      <w:rFonts w:ascii="Arial" w:hAnsi="Arial" w:cs="Arial"/>
    </w:rPr>
  </w:style>
  <w:style w:type="paragraph" w:customStyle="1" w:styleId="xl151">
    <w:name w:val="xl151"/>
    <w:basedOn w:val="a9"/>
    <w:rsid w:val="00BB50E7"/>
    <w:pPr>
      <w:pBdr>
        <w:top w:val="single" w:sz="4" w:space="0" w:color="auto"/>
        <w:bottom w:val="single" w:sz="4" w:space="0" w:color="auto"/>
      </w:pBdr>
      <w:spacing w:before="100" w:beforeAutospacing="1" w:after="100" w:afterAutospacing="1"/>
      <w:textAlignment w:val="top"/>
    </w:pPr>
    <w:rPr>
      <w:rFonts w:ascii="Arial" w:hAnsi="Arial" w:cs="Arial"/>
      <w:b/>
      <w:bCs/>
      <w:sz w:val="26"/>
      <w:szCs w:val="26"/>
    </w:rPr>
  </w:style>
  <w:style w:type="paragraph" w:customStyle="1" w:styleId="xl152">
    <w:name w:val="xl152"/>
    <w:basedOn w:val="a9"/>
    <w:rsid w:val="00BB50E7"/>
    <w:pPr>
      <w:pBdr>
        <w:top w:val="single" w:sz="4" w:space="0" w:color="auto"/>
        <w:bottom w:val="single" w:sz="4" w:space="0" w:color="auto"/>
      </w:pBdr>
      <w:spacing w:before="100" w:beforeAutospacing="1" w:after="100" w:afterAutospacing="1"/>
      <w:textAlignment w:val="top"/>
    </w:pPr>
    <w:rPr>
      <w:b/>
      <w:bCs/>
      <w:sz w:val="26"/>
      <w:szCs w:val="26"/>
    </w:rPr>
  </w:style>
  <w:style w:type="paragraph" w:customStyle="1" w:styleId="xl153">
    <w:name w:val="xl153"/>
    <w:basedOn w:val="a9"/>
    <w:rsid w:val="00BB50E7"/>
    <w:pPr>
      <w:pBdr>
        <w:top w:val="single" w:sz="4" w:space="0" w:color="auto"/>
      </w:pBdr>
      <w:spacing w:before="100" w:beforeAutospacing="1" w:after="100" w:afterAutospacing="1"/>
      <w:textAlignment w:val="top"/>
    </w:pPr>
    <w:rPr>
      <w:b/>
      <w:bCs/>
    </w:rPr>
  </w:style>
  <w:style w:type="paragraph" w:customStyle="1" w:styleId="xl154">
    <w:name w:val="xl154"/>
    <w:basedOn w:val="a9"/>
    <w:rsid w:val="00BB50E7"/>
    <w:pPr>
      <w:pBdr>
        <w:top w:val="single" w:sz="4" w:space="0" w:color="auto"/>
      </w:pBdr>
      <w:spacing w:before="100" w:beforeAutospacing="1" w:after="100" w:afterAutospacing="1"/>
      <w:textAlignment w:val="top"/>
    </w:pPr>
    <w:rPr>
      <w:rFonts w:ascii="Arial" w:hAnsi="Arial" w:cs="Arial"/>
      <w:b/>
      <w:bCs/>
      <w:sz w:val="26"/>
      <w:szCs w:val="26"/>
    </w:rPr>
  </w:style>
  <w:style w:type="paragraph" w:customStyle="1" w:styleId="xl155">
    <w:name w:val="xl155"/>
    <w:basedOn w:val="a9"/>
    <w:rsid w:val="00BB50E7"/>
    <w:pPr>
      <w:pBdr>
        <w:top w:val="single" w:sz="4" w:space="0" w:color="auto"/>
      </w:pBdr>
      <w:spacing w:before="100" w:beforeAutospacing="1" w:after="100" w:afterAutospacing="1"/>
      <w:textAlignment w:val="top"/>
    </w:pPr>
    <w:rPr>
      <w:b/>
      <w:bCs/>
      <w:sz w:val="26"/>
      <w:szCs w:val="26"/>
    </w:rPr>
  </w:style>
  <w:style w:type="paragraph" w:customStyle="1" w:styleId="xl156">
    <w:name w:val="xl156"/>
    <w:basedOn w:val="a9"/>
    <w:rsid w:val="00BB50E7"/>
    <w:pPr>
      <w:pBdr>
        <w:top w:val="single" w:sz="4" w:space="0" w:color="auto"/>
        <w:bottom w:val="single" w:sz="4" w:space="0" w:color="auto"/>
      </w:pBdr>
      <w:spacing w:before="100" w:beforeAutospacing="1" w:after="100" w:afterAutospacing="1"/>
      <w:textAlignment w:val="top"/>
    </w:pPr>
    <w:rPr>
      <w:rFonts w:ascii="Arial" w:hAnsi="Arial" w:cs="Arial"/>
      <w:i/>
      <w:iCs/>
    </w:rPr>
  </w:style>
  <w:style w:type="paragraph" w:customStyle="1" w:styleId="xl157">
    <w:name w:val="xl157"/>
    <w:basedOn w:val="a9"/>
    <w:rsid w:val="00BB50E7"/>
    <w:pPr>
      <w:pBdr>
        <w:top w:val="single" w:sz="4" w:space="0" w:color="auto"/>
        <w:bottom w:val="single" w:sz="4" w:space="0" w:color="auto"/>
      </w:pBdr>
      <w:spacing w:before="100" w:beforeAutospacing="1" w:after="100" w:afterAutospacing="1"/>
      <w:textAlignment w:val="top"/>
    </w:pPr>
    <w:rPr>
      <w:i/>
      <w:iCs/>
    </w:rPr>
  </w:style>
  <w:style w:type="paragraph" w:customStyle="1" w:styleId="xl158">
    <w:name w:val="xl158"/>
    <w:basedOn w:val="a9"/>
    <w:rsid w:val="00BB50E7"/>
    <w:pPr>
      <w:spacing w:before="100" w:beforeAutospacing="1" w:after="100" w:afterAutospacing="1"/>
      <w:textAlignment w:val="top"/>
    </w:pPr>
  </w:style>
  <w:style w:type="paragraph" w:customStyle="1" w:styleId="xl159">
    <w:name w:val="xl159"/>
    <w:basedOn w:val="a9"/>
    <w:rsid w:val="00BB50E7"/>
    <w:pPr>
      <w:spacing w:before="100" w:beforeAutospacing="1" w:after="100" w:afterAutospacing="1"/>
      <w:textAlignment w:val="top"/>
    </w:pPr>
    <w:rPr>
      <w:rFonts w:ascii="Arial" w:hAnsi="Arial" w:cs="Arial"/>
      <w:b/>
      <w:bCs/>
    </w:rPr>
  </w:style>
  <w:style w:type="paragraph" w:customStyle="1" w:styleId="xl160">
    <w:name w:val="xl160"/>
    <w:basedOn w:val="a9"/>
    <w:rsid w:val="00BB50E7"/>
    <w:pPr>
      <w:spacing w:before="100" w:beforeAutospacing="1" w:after="100" w:afterAutospacing="1"/>
      <w:textAlignment w:val="top"/>
    </w:pPr>
    <w:rPr>
      <w:b/>
      <w:bCs/>
    </w:rPr>
  </w:style>
  <w:style w:type="paragraph" w:customStyle="1" w:styleId="xl64">
    <w:name w:val="xl64"/>
    <w:basedOn w:val="a9"/>
    <w:uiPriority w:val="99"/>
    <w:rsid w:val="00BB50E7"/>
    <w:pPr>
      <w:pBdr>
        <w:bottom w:val="single" w:sz="4" w:space="0" w:color="auto"/>
      </w:pBdr>
      <w:spacing w:before="100" w:beforeAutospacing="1" w:after="100" w:afterAutospacing="1"/>
    </w:pPr>
  </w:style>
  <w:style w:type="paragraph" w:customStyle="1" w:styleId="xl161">
    <w:name w:val="xl161"/>
    <w:basedOn w:val="a9"/>
    <w:rsid w:val="00BB50E7"/>
    <w:pPr>
      <w:spacing w:before="100" w:beforeAutospacing="1" w:after="100" w:afterAutospacing="1"/>
      <w:jc w:val="center"/>
      <w:textAlignment w:val="top"/>
    </w:pPr>
    <w:rPr>
      <w:rFonts w:ascii="Arial" w:hAnsi="Arial" w:cs="Arial"/>
      <w:i/>
      <w:iCs/>
      <w:sz w:val="16"/>
      <w:szCs w:val="16"/>
    </w:rPr>
  </w:style>
  <w:style w:type="paragraph" w:customStyle="1" w:styleId="xl162">
    <w:name w:val="xl162"/>
    <w:basedOn w:val="a9"/>
    <w:rsid w:val="00BB50E7"/>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63">
    <w:name w:val="xl163"/>
    <w:basedOn w:val="a9"/>
    <w:rsid w:val="00BB50E7"/>
    <w:pPr>
      <w:spacing w:before="100" w:beforeAutospacing="1" w:after="100" w:afterAutospacing="1"/>
      <w:jc w:val="center"/>
      <w:textAlignment w:val="top"/>
    </w:pPr>
    <w:rPr>
      <w:rFonts w:ascii="Arial" w:hAnsi="Arial" w:cs="Arial"/>
      <w:i/>
      <w:iCs/>
      <w:sz w:val="16"/>
      <w:szCs w:val="16"/>
    </w:rPr>
  </w:style>
  <w:style w:type="paragraph" w:customStyle="1" w:styleId="xl164">
    <w:name w:val="xl164"/>
    <w:basedOn w:val="a9"/>
    <w:rsid w:val="00BB50E7"/>
    <w:pPr>
      <w:pBdr>
        <w:lef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65">
    <w:name w:val="xl165"/>
    <w:basedOn w:val="a9"/>
    <w:rsid w:val="00BB50E7"/>
    <w:pPr>
      <w:spacing w:before="100" w:beforeAutospacing="1" w:after="100" w:afterAutospacing="1"/>
      <w:jc w:val="center"/>
      <w:textAlignment w:val="top"/>
    </w:pPr>
    <w:rPr>
      <w:rFonts w:ascii="Arial" w:hAnsi="Arial" w:cs="Arial"/>
      <w:i/>
      <w:iCs/>
      <w:sz w:val="16"/>
      <w:szCs w:val="16"/>
    </w:rPr>
  </w:style>
  <w:style w:type="paragraph" w:customStyle="1" w:styleId="xl166">
    <w:name w:val="xl166"/>
    <w:basedOn w:val="a9"/>
    <w:rsid w:val="00BB50E7"/>
    <w:pPr>
      <w:spacing w:before="100" w:beforeAutospacing="1" w:after="100" w:afterAutospacing="1"/>
      <w:textAlignment w:val="top"/>
    </w:pPr>
    <w:rPr>
      <w:rFonts w:ascii="Arial" w:hAnsi="Arial" w:cs="Arial"/>
      <w:sz w:val="16"/>
      <w:szCs w:val="16"/>
    </w:rPr>
  </w:style>
  <w:style w:type="paragraph" w:customStyle="1" w:styleId="xl167">
    <w:name w:val="xl167"/>
    <w:basedOn w:val="a9"/>
    <w:rsid w:val="00BB50E7"/>
    <w:pPr>
      <w:spacing w:before="100" w:beforeAutospacing="1" w:after="100" w:afterAutospacing="1"/>
      <w:textAlignment w:val="top"/>
    </w:pPr>
    <w:rPr>
      <w:rFonts w:ascii="Arial" w:hAnsi="Arial" w:cs="Arial"/>
      <w:sz w:val="16"/>
      <w:szCs w:val="16"/>
    </w:rPr>
  </w:style>
  <w:style w:type="paragraph" w:customStyle="1" w:styleId="xl168">
    <w:name w:val="xl168"/>
    <w:basedOn w:val="a9"/>
    <w:rsid w:val="00BB50E7"/>
    <w:pPr>
      <w:pBdr>
        <w:top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69">
    <w:name w:val="xl169"/>
    <w:basedOn w:val="a9"/>
    <w:rsid w:val="00BB50E7"/>
    <w:pPr>
      <w:pBdr>
        <w:left w:val="single" w:sz="4" w:space="0" w:color="auto"/>
      </w:pBdr>
      <w:spacing w:before="100" w:beforeAutospacing="1" w:after="100" w:afterAutospacing="1"/>
    </w:pPr>
    <w:rPr>
      <w:rFonts w:ascii="Arial" w:hAnsi="Arial" w:cs="Arial"/>
      <w:sz w:val="16"/>
      <w:szCs w:val="16"/>
    </w:rPr>
  </w:style>
  <w:style w:type="paragraph" w:customStyle="1" w:styleId="xl170">
    <w:name w:val="xl170"/>
    <w:basedOn w:val="a9"/>
    <w:rsid w:val="00BB50E7"/>
    <w:pPr>
      <w:spacing w:before="100" w:beforeAutospacing="1" w:after="100" w:afterAutospacing="1"/>
      <w:jc w:val="right"/>
      <w:textAlignment w:val="top"/>
    </w:pPr>
    <w:rPr>
      <w:rFonts w:ascii="Arial" w:hAnsi="Arial" w:cs="Arial"/>
      <w:sz w:val="16"/>
      <w:szCs w:val="16"/>
    </w:rPr>
  </w:style>
  <w:style w:type="paragraph" w:customStyle="1" w:styleId="xl171">
    <w:name w:val="xl171"/>
    <w:basedOn w:val="a9"/>
    <w:rsid w:val="00BB50E7"/>
    <w:pPr>
      <w:spacing w:before="100" w:beforeAutospacing="1" w:after="100" w:afterAutospacing="1"/>
      <w:jc w:val="center"/>
      <w:textAlignment w:val="top"/>
    </w:pPr>
    <w:rPr>
      <w:rFonts w:ascii="Arial" w:hAnsi="Arial" w:cs="Arial"/>
      <w:sz w:val="16"/>
      <w:szCs w:val="16"/>
    </w:rPr>
  </w:style>
  <w:style w:type="paragraph" w:customStyle="1" w:styleId="xl172">
    <w:name w:val="xl172"/>
    <w:basedOn w:val="a9"/>
    <w:rsid w:val="00BB50E7"/>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73">
    <w:name w:val="xl173"/>
    <w:basedOn w:val="a9"/>
    <w:rsid w:val="00BB50E7"/>
    <w:pPr>
      <w:spacing w:before="100" w:beforeAutospacing="1" w:after="100" w:afterAutospacing="1"/>
      <w:jc w:val="right"/>
      <w:textAlignment w:val="top"/>
    </w:pPr>
    <w:rPr>
      <w:rFonts w:ascii="Arial" w:hAnsi="Arial" w:cs="Arial"/>
      <w:sz w:val="16"/>
      <w:szCs w:val="16"/>
    </w:rPr>
  </w:style>
  <w:style w:type="paragraph" w:customStyle="1" w:styleId="xl174">
    <w:name w:val="xl174"/>
    <w:basedOn w:val="a9"/>
    <w:rsid w:val="00BB50E7"/>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75">
    <w:name w:val="xl175"/>
    <w:basedOn w:val="a9"/>
    <w:rsid w:val="00BB50E7"/>
    <w:pPr>
      <w:spacing w:before="100" w:beforeAutospacing="1" w:after="100" w:afterAutospacing="1"/>
      <w:jc w:val="right"/>
      <w:textAlignment w:val="top"/>
    </w:pPr>
    <w:rPr>
      <w:rFonts w:ascii="Arial" w:hAnsi="Arial" w:cs="Arial"/>
      <w:sz w:val="16"/>
      <w:szCs w:val="16"/>
    </w:rPr>
  </w:style>
  <w:style w:type="paragraph" w:customStyle="1" w:styleId="xl176">
    <w:name w:val="xl176"/>
    <w:basedOn w:val="a9"/>
    <w:rsid w:val="00BB50E7"/>
    <w:pPr>
      <w:spacing w:before="100" w:beforeAutospacing="1" w:after="100" w:afterAutospacing="1"/>
      <w:jc w:val="right"/>
      <w:textAlignment w:val="top"/>
    </w:pPr>
    <w:rPr>
      <w:rFonts w:ascii="Arial" w:hAnsi="Arial" w:cs="Arial"/>
      <w:b/>
      <w:bCs/>
      <w:sz w:val="16"/>
      <w:szCs w:val="16"/>
    </w:rPr>
  </w:style>
  <w:style w:type="paragraph" w:customStyle="1" w:styleId="xl177">
    <w:name w:val="xl177"/>
    <w:basedOn w:val="a9"/>
    <w:rsid w:val="00BB50E7"/>
    <w:pPr>
      <w:spacing w:before="100" w:beforeAutospacing="1" w:after="100" w:afterAutospacing="1"/>
      <w:jc w:val="right"/>
      <w:textAlignment w:val="top"/>
    </w:pPr>
    <w:rPr>
      <w:rFonts w:ascii="Arial" w:hAnsi="Arial" w:cs="Arial"/>
      <w:b/>
      <w:bCs/>
      <w:sz w:val="16"/>
      <w:szCs w:val="16"/>
    </w:rPr>
  </w:style>
  <w:style w:type="paragraph" w:customStyle="1" w:styleId="xl178">
    <w:name w:val="xl178"/>
    <w:basedOn w:val="a9"/>
    <w:rsid w:val="00BB50E7"/>
    <w:pPr>
      <w:spacing w:before="100" w:beforeAutospacing="1" w:after="100" w:afterAutospacing="1"/>
      <w:jc w:val="center"/>
      <w:textAlignment w:val="top"/>
    </w:pPr>
    <w:rPr>
      <w:rFonts w:ascii="Arial" w:hAnsi="Arial" w:cs="Arial"/>
      <w:b/>
      <w:bCs/>
      <w:sz w:val="16"/>
      <w:szCs w:val="16"/>
    </w:rPr>
  </w:style>
  <w:style w:type="paragraph" w:customStyle="1" w:styleId="xl179">
    <w:name w:val="xl179"/>
    <w:basedOn w:val="a9"/>
    <w:rsid w:val="00BB50E7"/>
    <w:pPr>
      <w:pBdr>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80">
    <w:name w:val="xl180"/>
    <w:basedOn w:val="a9"/>
    <w:rsid w:val="00BB50E7"/>
    <w:pPr>
      <w:spacing w:before="100" w:beforeAutospacing="1" w:after="100" w:afterAutospacing="1"/>
      <w:jc w:val="center"/>
      <w:textAlignment w:val="top"/>
    </w:pPr>
    <w:rPr>
      <w:rFonts w:ascii="Arial" w:hAnsi="Arial" w:cs="Arial"/>
      <w:b/>
      <w:bCs/>
      <w:sz w:val="16"/>
      <w:szCs w:val="16"/>
    </w:rPr>
  </w:style>
  <w:style w:type="paragraph" w:customStyle="1" w:styleId="xl181">
    <w:name w:val="xl181"/>
    <w:basedOn w:val="a9"/>
    <w:rsid w:val="00BB50E7"/>
    <w:pPr>
      <w:spacing w:before="100" w:beforeAutospacing="1" w:after="100" w:afterAutospacing="1"/>
      <w:jc w:val="right"/>
      <w:textAlignment w:val="top"/>
    </w:pPr>
    <w:rPr>
      <w:rFonts w:ascii="Arial" w:hAnsi="Arial" w:cs="Arial"/>
      <w:b/>
      <w:bCs/>
      <w:sz w:val="16"/>
      <w:szCs w:val="16"/>
    </w:rPr>
  </w:style>
  <w:style w:type="paragraph" w:customStyle="1" w:styleId="xl182">
    <w:name w:val="xl182"/>
    <w:basedOn w:val="a9"/>
    <w:rsid w:val="00BB50E7"/>
    <w:pPr>
      <w:pBdr>
        <w:top w:val="single" w:sz="4" w:space="0" w:color="auto"/>
      </w:pBdr>
      <w:spacing w:before="100" w:beforeAutospacing="1" w:after="100" w:afterAutospacing="1"/>
    </w:pPr>
    <w:rPr>
      <w:rFonts w:ascii="Arial" w:hAnsi="Arial" w:cs="Arial"/>
      <w:sz w:val="16"/>
      <w:szCs w:val="16"/>
    </w:rPr>
  </w:style>
  <w:style w:type="paragraph" w:customStyle="1" w:styleId="xl183">
    <w:name w:val="xl183"/>
    <w:basedOn w:val="a9"/>
    <w:rsid w:val="00BB50E7"/>
    <w:pPr>
      <w:pBdr>
        <w:top w:val="single" w:sz="4" w:space="0" w:color="auto"/>
      </w:pBdr>
      <w:spacing w:before="100" w:beforeAutospacing="1" w:after="100" w:afterAutospacing="1"/>
    </w:pPr>
    <w:rPr>
      <w:rFonts w:ascii="Arial" w:hAnsi="Arial" w:cs="Arial"/>
      <w:sz w:val="16"/>
      <w:szCs w:val="16"/>
    </w:rPr>
  </w:style>
  <w:style w:type="paragraph" w:customStyle="1" w:styleId="xl184">
    <w:name w:val="xl184"/>
    <w:basedOn w:val="a9"/>
    <w:rsid w:val="00BB50E7"/>
    <w:pPr>
      <w:spacing w:before="100" w:beforeAutospacing="1" w:after="100" w:afterAutospacing="1"/>
      <w:jc w:val="right"/>
      <w:textAlignment w:val="top"/>
    </w:pPr>
    <w:rPr>
      <w:rFonts w:ascii="Arial" w:hAnsi="Arial" w:cs="Arial"/>
      <w:sz w:val="16"/>
      <w:szCs w:val="16"/>
    </w:rPr>
  </w:style>
  <w:style w:type="paragraph" w:customStyle="1" w:styleId="xl185">
    <w:name w:val="xl185"/>
    <w:basedOn w:val="a9"/>
    <w:rsid w:val="00BB50E7"/>
    <w:pPr>
      <w:spacing w:before="100" w:beforeAutospacing="1" w:after="100" w:afterAutospacing="1"/>
      <w:jc w:val="center"/>
      <w:textAlignment w:val="center"/>
    </w:pPr>
    <w:rPr>
      <w:rFonts w:ascii="Arial" w:hAnsi="Arial" w:cs="Arial"/>
      <w:i/>
      <w:iCs/>
      <w:sz w:val="16"/>
      <w:szCs w:val="16"/>
    </w:rPr>
  </w:style>
  <w:style w:type="paragraph" w:customStyle="1" w:styleId="xl186">
    <w:name w:val="xl186"/>
    <w:basedOn w:val="a9"/>
    <w:rsid w:val="00BB50E7"/>
    <w:pPr>
      <w:pBdr>
        <w:top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87">
    <w:name w:val="xl187"/>
    <w:basedOn w:val="a9"/>
    <w:rsid w:val="00BB50E7"/>
    <w:pPr>
      <w:pBdr>
        <w:bottom w:val="single" w:sz="4" w:space="0" w:color="auto"/>
      </w:pBdr>
      <w:spacing w:before="100" w:beforeAutospacing="1" w:after="100" w:afterAutospacing="1"/>
      <w:textAlignment w:val="top"/>
    </w:pPr>
    <w:rPr>
      <w:rFonts w:ascii="Arial" w:hAnsi="Arial" w:cs="Arial"/>
      <w:sz w:val="16"/>
      <w:szCs w:val="16"/>
    </w:rPr>
  </w:style>
  <w:style w:type="paragraph" w:customStyle="1" w:styleId="xl188">
    <w:name w:val="xl188"/>
    <w:basedOn w:val="a9"/>
    <w:rsid w:val="00BB50E7"/>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89">
    <w:name w:val="xl189"/>
    <w:basedOn w:val="a9"/>
    <w:rsid w:val="00BB50E7"/>
    <w:pPr>
      <w:pBdr>
        <w:top w:val="single" w:sz="4" w:space="0" w:color="auto"/>
      </w:pBdr>
      <w:spacing w:before="100" w:beforeAutospacing="1" w:after="100" w:afterAutospacing="1"/>
      <w:textAlignment w:val="top"/>
    </w:pPr>
    <w:rPr>
      <w:rFonts w:ascii="Arial" w:hAnsi="Arial" w:cs="Arial"/>
      <w:sz w:val="16"/>
      <w:szCs w:val="16"/>
    </w:rPr>
  </w:style>
  <w:style w:type="paragraph" w:customStyle="1" w:styleId="xl190">
    <w:name w:val="xl190"/>
    <w:basedOn w:val="a9"/>
    <w:rsid w:val="00BB50E7"/>
    <w:pPr>
      <w:spacing w:before="100" w:beforeAutospacing="1" w:after="100" w:afterAutospacing="1"/>
      <w:textAlignment w:val="top"/>
    </w:pPr>
    <w:rPr>
      <w:rFonts w:ascii="Arial" w:hAnsi="Arial" w:cs="Arial"/>
      <w:i/>
      <w:iCs/>
      <w:sz w:val="16"/>
      <w:szCs w:val="16"/>
    </w:rPr>
  </w:style>
  <w:style w:type="paragraph" w:customStyle="1" w:styleId="xl191">
    <w:name w:val="xl191"/>
    <w:basedOn w:val="a9"/>
    <w:rsid w:val="00BB50E7"/>
    <w:pPr>
      <w:spacing w:before="100" w:beforeAutospacing="1" w:after="100" w:afterAutospacing="1"/>
      <w:textAlignment w:val="top"/>
    </w:pPr>
    <w:rPr>
      <w:rFonts w:ascii="Arial" w:hAnsi="Arial" w:cs="Arial"/>
      <w:sz w:val="16"/>
      <w:szCs w:val="16"/>
    </w:rPr>
  </w:style>
  <w:style w:type="paragraph" w:customStyle="1" w:styleId="xl192">
    <w:name w:val="xl192"/>
    <w:basedOn w:val="a9"/>
    <w:rsid w:val="00BB50E7"/>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93">
    <w:name w:val="xl193"/>
    <w:basedOn w:val="a9"/>
    <w:rsid w:val="00BB50E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4">
    <w:name w:val="xl194"/>
    <w:basedOn w:val="a9"/>
    <w:rsid w:val="00BB50E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5">
    <w:name w:val="xl195"/>
    <w:basedOn w:val="a9"/>
    <w:rsid w:val="00BB50E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9"/>
    <w:rsid w:val="00BB50E7"/>
    <w:pPr>
      <w:pBdr>
        <w:top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97">
    <w:name w:val="xl197"/>
    <w:basedOn w:val="a9"/>
    <w:rsid w:val="00BB50E7"/>
    <w:pPr>
      <w:pBdr>
        <w:top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98">
    <w:name w:val="xl198"/>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9">
    <w:name w:val="xl199"/>
    <w:basedOn w:val="a9"/>
    <w:rsid w:val="00BB50E7"/>
    <w:pPr>
      <w:pBdr>
        <w:bottom w:val="single" w:sz="4" w:space="0" w:color="auto"/>
      </w:pBdr>
      <w:spacing w:before="100" w:beforeAutospacing="1" w:after="100" w:afterAutospacing="1"/>
      <w:jc w:val="center"/>
    </w:pPr>
    <w:rPr>
      <w:rFonts w:ascii="Arial" w:hAnsi="Arial" w:cs="Arial"/>
      <w:sz w:val="16"/>
      <w:szCs w:val="16"/>
    </w:rPr>
  </w:style>
  <w:style w:type="paragraph" w:customStyle="1" w:styleId="xl200">
    <w:name w:val="xl200"/>
    <w:basedOn w:val="a9"/>
    <w:rsid w:val="00BB50E7"/>
    <w:pPr>
      <w:pBdr>
        <w:top w:val="single" w:sz="4" w:space="0" w:color="auto"/>
      </w:pBdr>
      <w:spacing w:before="100" w:beforeAutospacing="1" w:after="100" w:afterAutospacing="1"/>
      <w:jc w:val="center"/>
      <w:textAlignment w:val="top"/>
    </w:pPr>
    <w:rPr>
      <w:rFonts w:ascii="Arial" w:hAnsi="Arial" w:cs="Arial"/>
      <w:i/>
      <w:iCs/>
      <w:sz w:val="16"/>
      <w:szCs w:val="16"/>
    </w:rPr>
  </w:style>
  <w:style w:type="paragraph" w:customStyle="1" w:styleId="xl201">
    <w:name w:val="xl201"/>
    <w:basedOn w:val="a9"/>
    <w:rsid w:val="00BB50E7"/>
    <w:pPr>
      <w:pBdr>
        <w:bottom w:val="single" w:sz="4" w:space="0" w:color="auto"/>
      </w:pBdr>
      <w:spacing w:before="100" w:beforeAutospacing="1" w:after="100" w:afterAutospacing="1"/>
    </w:pPr>
    <w:rPr>
      <w:rFonts w:ascii="Arial" w:hAnsi="Arial" w:cs="Arial"/>
      <w:sz w:val="16"/>
      <w:szCs w:val="16"/>
    </w:rPr>
  </w:style>
  <w:style w:type="paragraph" w:customStyle="1" w:styleId="xl202">
    <w:name w:val="xl202"/>
    <w:basedOn w:val="a9"/>
    <w:rsid w:val="00BB50E7"/>
    <w:pPr>
      <w:pBdr>
        <w:top w:val="single" w:sz="4" w:space="0" w:color="auto"/>
      </w:pBdr>
      <w:spacing w:before="100" w:beforeAutospacing="1" w:after="100" w:afterAutospacing="1"/>
      <w:jc w:val="center"/>
    </w:pPr>
    <w:rPr>
      <w:rFonts w:ascii="Arial" w:hAnsi="Arial" w:cs="Arial"/>
      <w:i/>
      <w:iCs/>
      <w:sz w:val="16"/>
      <w:szCs w:val="16"/>
    </w:rPr>
  </w:style>
  <w:style w:type="paragraph" w:customStyle="1" w:styleId="xl203">
    <w:name w:val="xl203"/>
    <w:basedOn w:val="a9"/>
    <w:rsid w:val="00BB50E7"/>
    <w:pPr>
      <w:spacing w:before="100" w:beforeAutospacing="1" w:after="100" w:afterAutospacing="1"/>
    </w:pPr>
    <w:rPr>
      <w:rFonts w:ascii="Arial" w:hAnsi="Arial" w:cs="Arial"/>
      <w:sz w:val="16"/>
      <w:szCs w:val="16"/>
    </w:rPr>
  </w:style>
  <w:style w:type="paragraph" w:customStyle="1" w:styleId="xl204">
    <w:name w:val="xl204"/>
    <w:basedOn w:val="a9"/>
    <w:rsid w:val="00BB50E7"/>
    <w:pPr>
      <w:spacing w:before="100" w:beforeAutospacing="1" w:after="100" w:afterAutospacing="1"/>
      <w:jc w:val="center"/>
    </w:pPr>
    <w:rPr>
      <w:rFonts w:ascii="Arial" w:hAnsi="Arial" w:cs="Arial"/>
      <w:sz w:val="16"/>
      <w:szCs w:val="16"/>
    </w:rPr>
  </w:style>
  <w:style w:type="paragraph" w:customStyle="1" w:styleId="TEXT">
    <w:name w:val="TEXT"/>
    <w:basedOn w:val="a9"/>
    <w:rsid w:val="00BB50E7"/>
    <w:pPr>
      <w:spacing w:before="80" w:after="80"/>
      <w:jc w:val="both"/>
    </w:pPr>
    <w:rPr>
      <w:szCs w:val="20"/>
    </w:rPr>
  </w:style>
  <w:style w:type="paragraph" w:customStyle="1" w:styleId="xl26">
    <w:name w:val="xl26"/>
    <w:basedOn w:val="a9"/>
    <w:rsid w:val="00BB50E7"/>
    <w:pPr>
      <w:spacing w:before="100" w:beforeAutospacing="1" w:after="100" w:afterAutospacing="1"/>
    </w:pPr>
    <w:rPr>
      <w:rFonts w:ascii="Arial Unicode MS" w:eastAsia="Arial Unicode MS" w:hAnsi="Arial Unicode MS" w:cs="Arial Unicode MS"/>
      <w:sz w:val="18"/>
      <w:szCs w:val="18"/>
    </w:rPr>
  </w:style>
  <w:style w:type="paragraph" w:customStyle="1" w:styleId="xl27">
    <w:name w:val="xl27"/>
    <w:basedOn w:val="a9"/>
    <w:rsid w:val="00BB50E7"/>
    <w:pPr>
      <w:spacing w:before="100" w:beforeAutospacing="1" w:after="100" w:afterAutospacing="1"/>
      <w:textAlignment w:val="center"/>
    </w:pPr>
    <w:rPr>
      <w:rFonts w:ascii="Helv" w:eastAsia="Arial Unicode MS" w:hAnsi="Helv" w:cs="Arial Unicode MS"/>
    </w:rPr>
  </w:style>
  <w:style w:type="paragraph" w:customStyle="1" w:styleId="xl28">
    <w:name w:val="xl28"/>
    <w:basedOn w:val="a9"/>
    <w:rsid w:val="00BB50E7"/>
    <w:pPr>
      <w:spacing w:before="100" w:beforeAutospacing="1" w:after="100" w:afterAutospacing="1"/>
      <w:textAlignment w:val="center"/>
    </w:pPr>
    <w:rPr>
      <w:rFonts w:ascii="Helv" w:eastAsia="Arial Unicode MS" w:hAnsi="Helv" w:cs="Arial Unicode MS"/>
      <w:b/>
      <w:bCs/>
    </w:rPr>
  </w:style>
  <w:style w:type="paragraph" w:customStyle="1" w:styleId="xl29">
    <w:name w:val="xl29"/>
    <w:basedOn w:val="a9"/>
    <w:rsid w:val="00BB50E7"/>
    <w:pPr>
      <w:spacing w:before="100" w:beforeAutospacing="1" w:after="100" w:afterAutospacing="1"/>
      <w:ind w:firstLineChars="400" w:firstLine="400"/>
    </w:pPr>
    <w:rPr>
      <w:rFonts w:ascii="Helv" w:eastAsia="Arial Unicode MS" w:hAnsi="Helv" w:cs="Arial Unicode MS"/>
    </w:rPr>
  </w:style>
  <w:style w:type="paragraph" w:customStyle="1" w:styleId="xl30">
    <w:name w:val="xl30"/>
    <w:basedOn w:val="a9"/>
    <w:rsid w:val="00BB50E7"/>
    <w:pPr>
      <w:spacing w:before="100" w:beforeAutospacing="1" w:after="100" w:afterAutospacing="1"/>
    </w:pPr>
    <w:rPr>
      <w:rFonts w:ascii="Helv" w:eastAsia="Arial Unicode MS" w:hAnsi="Helv" w:cs="Arial Unicode MS"/>
    </w:rPr>
  </w:style>
  <w:style w:type="paragraph" w:customStyle="1" w:styleId="xl31">
    <w:name w:val="xl31"/>
    <w:basedOn w:val="a9"/>
    <w:rsid w:val="00BB50E7"/>
    <w:pPr>
      <w:spacing w:before="100" w:beforeAutospacing="1" w:after="100" w:afterAutospacing="1"/>
      <w:ind w:firstLineChars="400" w:firstLine="400"/>
    </w:pPr>
    <w:rPr>
      <w:rFonts w:ascii="Helv" w:eastAsia="Arial Unicode MS" w:hAnsi="Helv" w:cs="Arial Unicode MS"/>
      <w:color w:val="0000FF"/>
    </w:rPr>
  </w:style>
  <w:style w:type="paragraph" w:customStyle="1" w:styleId="xl32">
    <w:name w:val="xl32"/>
    <w:basedOn w:val="a9"/>
    <w:rsid w:val="00BB50E7"/>
    <w:pPr>
      <w:spacing w:before="100" w:beforeAutospacing="1" w:after="100" w:afterAutospacing="1"/>
    </w:pPr>
    <w:rPr>
      <w:rFonts w:ascii="Arial Unicode MS" w:eastAsia="Arial Unicode MS" w:hAnsi="Arial Unicode MS" w:cs="Arial Unicode MS"/>
      <w:sz w:val="18"/>
      <w:szCs w:val="18"/>
    </w:rPr>
  </w:style>
  <w:style w:type="paragraph" w:customStyle="1" w:styleId="xl33">
    <w:name w:val="xl33"/>
    <w:basedOn w:val="a9"/>
    <w:rsid w:val="00BB50E7"/>
    <w:pPr>
      <w:spacing w:before="100" w:beforeAutospacing="1" w:after="100" w:afterAutospacing="1"/>
    </w:pPr>
    <w:rPr>
      <w:rFonts w:ascii="Arial" w:eastAsia="Arial Unicode MS" w:hAnsi="Arial" w:cs="Arial"/>
    </w:rPr>
  </w:style>
  <w:style w:type="paragraph" w:customStyle="1" w:styleId="xl34">
    <w:name w:val="xl34"/>
    <w:basedOn w:val="a9"/>
    <w:rsid w:val="00BB50E7"/>
    <w:pPr>
      <w:spacing w:before="100" w:beforeAutospacing="1" w:after="100" w:afterAutospacing="1"/>
      <w:textAlignment w:val="top"/>
    </w:pPr>
    <w:rPr>
      <w:rFonts w:ascii="Arial" w:eastAsia="Arial Unicode MS" w:hAnsi="Arial" w:cs="Arial"/>
    </w:rPr>
  </w:style>
  <w:style w:type="paragraph" w:customStyle="1" w:styleId="xl35">
    <w:name w:val="xl35"/>
    <w:basedOn w:val="a9"/>
    <w:uiPriority w:val="99"/>
    <w:rsid w:val="00BB50E7"/>
    <w:pPr>
      <w:spacing w:before="100" w:beforeAutospacing="1" w:after="100" w:afterAutospacing="1"/>
      <w:jc w:val="center"/>
    </w:pPr>
    <w:rPr>
      <w:rFonts w:ascii="Arial" w:eastAsia="Arial Unicode MS" w:hAnsi="Arial" w:cs="Arial"/>
    </w:rPr>
  </w:style>
  <w:style w:type="paragraph" w:customStyle="1" w:styleId="xl36">
    <w:name w:val="xl36"/>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7">
    <w:name w:val="xl37"/>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 w:eastAsia="Arial Unicode MS" w:hAnsi="Helv" w:cs="Arial Unicode MS"/>
    </w:rPr>
  </w:style>
  <w:style w:type="paragraph" w:customStyle="1" w:styleId="xl38">
    <w:name w:val="xl38"/>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9">
    <w:name w:val="xl39"/>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 w:eastAsia="Arial Unicode MS" w:hAnsi="Helv" w:cs="Arial Unicode MS"/>
    </w:rPr>
  </w:style>
  <w:style w:type="paragraph" w:customStyle="1" w:styleId="xl40">
    <w:name w:val="xl40"/>
    <w:basedOn w:val="a9"/>
    <w:rsid w:val="00BB50E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1">
    <w:name w:val="xl41"/>
    <w:basedOn w:val="a9"/>
    <w:rsid w:val="00BB50E7"/>
    <w:pPr>
      <w:pBdr>
        <w:top w:val="single" w:sz="4" w:space="0" w:color="auto"/>
        <w:left w:val="single" w:sz="4" w:space="0" w:color="auto"/>
        <w:bottom w:val="single" w:sz="4" w:space="0" w:color="auto"/>
      </w:pBdr>
      <w:spacing w:before="100" w:beforeAutospacing="1" w:after="100" w:afterAutospacing="1"/>
      <w:jc w:val="center"/>
    </w:pPr>
    <w:rPr>
      <w:rFonts w:ascii="Helv" w:eastAsia="Arial Unicode MS" w:hAnsi="Helv" w:cs="Arial Unicode MS"/>
    </w:rPr>
  </w:style>
  <w:style w:type="paragraph" w:customStyle="1" w:styleId="xl42">
    <w:name w:val="xl42"/>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43">
    <w:name w:val="xl43"/>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Helv" w:eastAsia="Arial Unicode MS" w:hAnsi="Helv" w:cs="Arial Unicode MS"/>
    </w:rPr>
  </w:style>
  <w:style w:type="paragraph" w:customStyle="1" w:styleId="xl44">
    <w:name w:val="xl44"/>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Helv" w:eastAsia="Arial Unicode MS" w:hAnsi="Helv" w:cs="Arial Unicode MS"/>
    </w:rPr>
  </w:style>
  <w:style w:type="paragraph" w:customStyle="1" w:styleId="xl45">
    <w:name w:val="xl45"/>
    <w:basedOn w:val="a9"/>
    <w:rsid w:val="00BB50E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46">
    <w:name w:val="xl46"/>
    <w:basedOn w:val="a9"/>
    <w:rsid w:val="00BB50E7"/>
    <w:pPr>
      <w:spacing w:before="100" w:beforeAutospacing="1" w:after="100" w:afterAutospacing="1"/>
      <w:jc w:val="center"/>
    </w:pPr>
    <w:rPr>
      <w:rFonts w:ascii="Arial Unicode MS" w:eastAsia="Arial Unicode MS" w:hAnsi="Arial Unicode MS" w:cs="Arial Unicode MS"/>
      <w:sz w:val="18"/>
      <w:szCs w:val="18"/>
    </w:rPr>
  </w:style>
  <w:style w:type="character" w:customStyle="1" w:styleId="red">
    <w:name w:val="red"/>
    <w:basedOn w:val="aa"/>
    <w:rsid w:val="00BB50E7"/>
  </w:style>
  <w:style w:type="paragraph" w:customStyle="1" w:styleId="Style5">
    <w:name w:val="Style5"/>
    <w:basedOn w:val="a9"/>
    <w:uiPriority w:val="99"/>
    <w:rsid w:val="00BB50E7"/>
    <w:pPr>
      <w:widowControl w:val="0"/>
      <w:autoSpaceDE w:val="0"/>
      <w:autoSpaceDN w:val="0"/>
      <w:adjustRightInd w:val="0"/>
      <w:spacing w:line="272" w:lineRule="exact"/>
    </w:pPr>
  </w:style>
  <w:style w:type="character" w:customStyle="1" w:styleId="FontStyle13">
    <w:name w:val="Font Style13"/>
    <w:rsid w:val="00BB50E7"/>
    <w:rPr>
      <w:rFonts w:ascii="Times New Roman" w:hAnsi="Times New Roman" w:cs="Times New Roman"/>
      <w:b/>
      <w:bCs/>
      <w:sz w:val="20"/>
      <w:szCs w:val="20"/>
    </w:rPr>
  </w:style>
  <w:style w:type="paragraph" w:customStyle="1" w:styleId="12">
    <w:name w:val="ААА Табл12 *"/>
    <w:qFormat/>
    <w:rsid w:val="00BB50E7"/>
    <w:pPr>
      <w:widowControl w:val="0"/>
      <w:numPr>
        <w:numId w:val="37"/>
      </w:numPr>
      <w:tabs>
        <w:tab w:val="left" w:pos="284"/>
      </w:tabs>
      <w:autoSpaceDE w:val="0"/>
      <w:autoSpaceDN w:val="0"/>
      <w:adjustRightInd w:val="0"/>
      <w:spacing w:after="0" w:line="240" w:lineRule="auto"/>
      <w:ind w:left="284" w:hanging="284"/>
    </w:pPr>
    <w:rPr>
      <w:rFonts w:ascii="Times New Roman" w:eastAsia="Calibri" w:hAnsi="Times New Roman" w:cs="Times New Roman"/>
      <w:color w:val="000000"/>
      <w:sz w:val="24"/>
      <w:szCs w:val="24"/>
    </w:rPr>
  </w:style>
  <w:style w:type="paragraph" w:customStyle="1" w:styleId="heading">
    <w:name w:val="heading"/>
    <w:basedOn w:val="a9"/>
    <w:rsid w:val="00BB50E7"/>
    <w:pPr>
      <w:spacing w:before="100" w:beforeAutospacing="1" w:after="100" w:afterAutospacing="1"/>
    </w:pPr>
  </w:style>
  <w:style w:type="character" w:customStyle="1" w:styleId="1f7">
    <w:name w:val="Текст сноски Знак1"/>
    <w:aliases w:val="Знак2 Знак1,Текст сноски Знак Знак Знак1,Текст сноски Знак Знак Знак Знак Знак1"/>
    <w:basedOn w:val="aa"/>
    <w:semiHidden/>
    <w:rsid w:val="00BB50E7"/>
  </w:style>
  <w:style w:type="table" w:customStyle="1" w:styleId="313">
    <w:name w:val="Сетка таблицы31"/>
    <w:basedOn w:val="ab"/>
    <w:uiPriority w:val="59"/>
    <w:rsid w:val="00BB50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b"/>
    <w:uiPriority w:val="59"/>
    <w:rsid w:val="00BB50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3">
    <w:name w:val="HTML Code"/>
    <w:semiHidden/>
    <w:unhideWhenUsed/>
    <w:rsid w:val="00BB50E7"/>
    <w:rPr>
      <w:rFonts w:ascii="Courier New" w:eastAsia="Times New Roman" w:hAnsi="Courier New" w:cs="Courier New" w:hint="default"/>
      <w:sz w:val="20"/>
      <w:szCs w:val="20"/>
    </w:rPr>
  </w:style>
  <w:style w:type="character" w:customStyle="1" w:styleId="DocumentHeader11">
    <w:name w:val="Document Header1 Знак1"/>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BB50E7"/>
    <w:rPr>
      <w:b/>
      <w:bCs w:val="0"/>
      <w:kern w:val="28"/>
      <w:sz w:val="36"/>
    </w:rPr>
  </w:style>
  <w:style w:type="character" w:customStyle="1" w:styleId="211">
    <w:name w:val="Заголовок 2 Знак1"/>
    <w:aliases w:val="H2 Знак1"/>
    <w:basedOn w:val="aa"/>
    <w:semiHidden/>
    <w:rsid w:val="00BB50E7"/>
    <w:rPr>
      <w:rFonts w:asciiTheme="majorHAnsi" w:eastAsiaTheme="majorEastAsia" w:hAnsiTheme="majorHAnsi" w:cstheme="majorBidi"/>
      <w:b/>
      <w:bCs/>
      <w:color w:val="5B9BD5" w:themeColor="accent1"/>
      <w:sz w:val="26"/>
      <w:szCs w:val="26"/>
    </w:rPr>
  </w:style>
  <w:style w:type="character" w:styleId="HTML4">
    <w:name w:val="HTML Keyboard"/>
    <w:semiHidden/>
    <w:unhideWhenUsed/>
    <w:rsid w:val="00BB50E7"/>
    <w:rPr>
      <w:rFonts w:ascii="Courier New" w:eastAsia="Times New Roman" w:hAnsi="Courier New" w:cs="Courier New" w:hint="default"/>
      <w:sz w:val="20"/>
      <w:szCs w:val="20"/>
    </w:rPr>
  </w:style>
  <w:style w:type="character" w:styleId="HTML5">
    <w:name w:val="HTML Sample"/>
    <w:semiHidden/>
    <w:unhideWhenUsed/>
    <w:rsid w:val="00BB50E7"/>
    <w:rPr>
      <w:rFonts w:ascii="Courier New" w:eastAsia="Times New Roman" w:hAnsi="Courier New" w:cs="Courier New" w:hint="default"/>
    </w:rPr>
  </w:style>
  <w:style w:type="character" w:styleId="HTML6">
    <w:name w:val="HTML Typewriter"/>
    <w:semiHidden/>
    <w:unhideWhenUsed/>
    <w:rsid w:val="00BB50E7"/>
    <w:rPr>
      <w:rFonts w:ascii="Courier New" w:eastAsia="Times New Roman" w:hAnsi="Courier New" w:cs="Courier New" w:hint="default"/>
      <w:sz w:val="20"/>
      <w:szCs w:val="20"/>
    </w:rPr>
  </w:style>
  <w:style w:type="paragraph" w:styleId="affffff3">
    <w:name w:val="endnote text"/>
    <w:basedOn w:val="a9"/>
    <w:link w:val="affffff4"/>
    <w:uiPriority w:val="99"/>
    <w:semiHidden/>
    <w:unhideWhenUsed/>
    <w:rsid w:val="00BB50E7"/>
    <w:rPr>
      <w:sz w:val="20"/>
      <w:szCs w:val="20"/>
    </w:rPr>
  </w:style>
  <w:style w:type="character" w:customStyle="1" w:styleId="affffff4">
    <w:name w:val="Текст концевой сноски Знак"/>
    <w:basedOn w:val="aa"/>
    <w:link w:val="affffff3"/>
    <w:uiPriority w:val="99"/>
    <w:semiHidden/>
    <w:rsid w:val="00BB50E7"/>
    <w:rPr>
      <w:rFonts w:ascii="Times New Roman" w:eastAsia="Times New Roman" w:hAnsi="Times New Roman" w:cs="Times New Roman"/>
      <w:sz w:val="20"/>
      <w:szCs w:val="20"/>
      <w:lang w:eastAsia="ru-RU"/>
    </w:rPr>
  </w:style>
  <w:style w:type="character" w:customStyle="1" w:styleId="1f8">
    <w:name w:val="Название Знак1"/>
    <w:aliases w:val="Введение Знак1"/>
    <w:basedOn w:val="aa"/>
    <w:rsid w:val="00BB50E7"/>
    <w:rPr>
      <w:rFonts w:asciiTheme="majorHAnsi" w:eastAsiaTheme="majorEastAsia" w:hAnsiTheme="majorHAnsi" w:cstheme="majorBidi"/>
      <w:color w:val="323E4F" w:themeColor="text2" w:themeShade="BF"/>
      <w:spacing w:val="5"/>
      <w:kern w:val="28"/>
      <w:sz w:val="52"/>
      <w:szCs w:val="52"/>
    </w:rPr>
  </w:style>
  <w:style w:type="character" w:customStyle="1" w:styleId="2ff">
    <w:name w:val="Основной текст Знак2"/>
    <w:aliases w:val="body text Знак2"/>
    <w:basedOn w:val="aa"/>
    <w:rsid w:val="00BB50E7"/>
    <w:rPr>
      <w:lang w:eastAsia="en-US"/>
    </w:rPr>
  </w:style>
  <w:style w:type="character" w:customStyle="1" w:styleId="1f9">
    <w:name w:val="Основной текст с отступом Знак1"/>
    <w:basedOn w:val="aa"/>
    <w:uiPriority w:val="99"/>
    <w:rsid w:val="00BB50E7"/>
    <w:rPr>
      <w:sz w:val="28"/>
    </w:rPr>
  </w:style>
  <w:style w:type="character" w:customStyle="1" w:styleId="212">
    <w:name w:val="Основной текст с отступом 2 Знак1"/>
    <w:aliases w:val="Знак Знак1"/>
    <w:basedOn w:val="aa"/>
    <w:semiHidden/>
    <w:rsid w:val="00BB50E7"/>
    <w:rPr>
      <w:sz w:val="24"/>
      <w:szCs w:val="24"/>
    </w:rPr>
  </w:style>
  <w:style w:type="paragraph" w:customStyle="1" w:styleId="1fa">
    <w:name w:val="Текст1"/>
    <w:aliases w:val="Текст Знак Знак,Текст Знак Знак Знак,Текст Знак1 Знак,Знак2 Знак Знак Знак,Знак2 Знак1 Знак,Текст Знак2,Текст Знак Знак1,Знак2 Знак Знак1,Текст Знак1,Знак2 Знак Знак1 Знак,Текст Знак Знак3,Текст Знак Знак1 Знак Знак"/>
    <w:basedOn w:val="a9"/>
    <w:uiPriority w:val="99"/>
    <w:rsid w:val="00BB50E7"/>
    <w:rPr>
      <w:rFonts w:ascii="Courier New" w:hAnsi="Courier New"/>
      <w:sz w:val="20"/>
      <w:szCs w:val="20"/>
    </w:rPr>
  </w:style>
  <w:style w:type="paragraph" w:customStyle="1" w:styleId="1fb">
    <w:name w:val="Знак Знак Знак Знак Знак Знак Знак Знак Знак Знак Знак Знак Знак1 Знак Знак Знак Знак Знак Знак Знак Знак Знак Знак Знак Знак"/>
    <w:basedOn w:val="a9"/>
    <w:uiPriority w:val="99"/>
    <w:rsid w:val="00BB50E7"/>
    <w:pPr>
      <w:spacing w:after="160" w:line="240" w:lineRule="exact"/>
    </w:pPr>
    <w:rPr>
      <w:rFonts w:ascii="Tahoma" w:hAnsi="Tahoma"/>
      <w:sz w:val="20"/>
      <w:szCs w:val="20"/>
      <w:lang w:val="en-US" w:eastAsia="en-US"/>
    </w:rPr>
  </w:style>
  <w:style w:type="paragraph" w:customStyle="1" w:styleId="Pa81">
    <w:name w:val="Pa8+1"/>
    <w:basedOn w:val="Default0"/>
    <w:next w:val="Default0"/>
    <w:uiPriority w:val="99"/>
    <w:rsid w:val="00BB50E7"/>
    <w:pPr>
      <w:spacing w:before="640" w:line="281" w:lineRule="atLeast"/>
    </w:pPr>
    <w:rPr>
      <w:rFonts w:cs="Times New Roman"/>
      <w:color w:val="auto"/>
    </w:rPr>
  </w:style>
  <w:style w:type="paragraph" w:customStyle="1" w:styleId="Simpletext">
    <w:name w:val="Simple text"/>
    <w:basedOn w:val="a9"/>
    <w:uiPriority w:val="99"/>
    <w:rsid w:val="00BB50E7"/>
    <w:pPr>
      <w:ind w:firstLine="567"/>
      <w:jc w:val="both"/>
    </w:pPr>
    <w:rPr>
      <w:sz w:val="20"/>
      <w:szCs w:val="20"/>
    </w:rPr>
  </w:style>
  <w:style w:type="paragraph" w:customStyle="1" w:styleId="affffff5">
    <w:name w:val="Подраздел"/>
    <w:basedOn w:val="25"/>
    <w:uiPriority w:val="99"/>
    <w:rsid w:val="00BB50E7"/>
    <w:pPr>
      <w:widowControl w:val="0"/>
      <w:tabs>
        <w:tab w:val="num" w:pos="360"/>
      </w:tabs>
      <w:overflowPunct w:val="0"/>
      <w:autoSpaceDE w:val="0"/>
      <w:autoSpaceDN w:val="0"/>
      <w:adjustRightInd w:val="0"/>
      <w:spacing w:after="240"/>
      <w:jc w:val="left"/>
    </w:pPr>
    <w:rPr>
      <w:b w:val="0"/>
      <w:bCs/>
      <w:sz w:val="28"/>
      <w:szCs w:val="24"/>
    </w:rPr>
  </w:style>
  <w:style w:type="paragraph" w:customStyle="1" w:styleId="affffff6">
    <w:name w:val="пункт"/>
    <w:basedOn w:val="a9"/>
    <w:uiPriority w:val="99"/>
    <w:rsid w:val="00BB50E7"/>
    <w:pPr>
      <w:tabs>
        <w:tab w:val="left" w:pos="1440"/>
      </w:tabs>
      <w:spacing w:before="120" w:after="120" w:line="360" w:lineRule="auto"/>
      <w:ind w:firstLine="720"/>
      <w:jc w:val="both"/>
    </w:pPr>
    <w:rPr>
      <w:b/>
      <w:bCs/>
    </w:rPr>
  </w:style>
  <w:style w:type="paragraph" w:customStyle="1" w:styleId="affffff7">
    <w:name w:val="Знак Знак Знак Знак"/>
    <w:basedOn w:val="a9"/>
    <w:uiPriority w:val="99"/>
    <w:rsid w:val="00BB50E7"/>
    <w:pPr>
      <w:widowControl w:val="0"/>
      <w:adjustRightInd w:val="0"/>
      <w:spacing w:after="160" w:line="240" w:lineRule="exact"/>
      <w:jc w:val="right"/>
    </w:pPr>
    <w:rPr>
      <w:sz w:val="20"/>
      <w:szCs w:val="20"/>
      <w:lang w:val="en-GB" w:eastAsia="en-US"/>
    </w:rPr>
  </w:style>
  <w:style w:type="paragraph" w:customStyle="1" w:styleId="affffff8">
    <w:name w:val="Стиль"/>
    <w:uiPriority w:val="99"/>
    <w:rsid w:val="00BB50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2">
    <w:name w:val="Обычный12"/>
    <w:uiPriority w:val="99"/>
    <w:rsid w:val="00BB50E7"/>
    <w:pPr>
      <w:spacing w:after="0" w:line="240" w:lineRule="auto"/>
    </w:pPr>
    <w:rPr>
      <w:rFonts w:ascii="Tms Rmn" w:eastAsia="Times New Roman" w:hAnsi="Tms Rmn" w:cs="Times New Roman"/>
      <w:sz w:val="20"/>
      <w:szCs w:val="20"/>
      <w:lang w:eastAsia="ru-RU"/>
    </w:rPr>
  </w:style>
  <w:style w:type="paragraph" w:customStyle="1" w:styleId="Pa18">
    <w:name w:val="Pa18"/>
    <w:basedOn w:val="a9"/>
    <w:next w:val="a9"/>
    <w:uiPriority w:val="99"/>
    <w:rsid w:val="00BB50E7"/>
    <w:pPr>
      <w:autoSpaceDE w:val="0"/>
      <w:autoSpaceDN w:val="0"/>
      <w:adjustRightInd w:val="0"/>
      <w:spacing w:before="60" w:line="281" w:lineRule="atLeast"/>
    </w:pPr>
    <w:rPr>
      <w:rFonts w:ascii="GaramondC" w:hAnsi="GaramondC"/>
    </w:rPr>
  </w:style>
  <w:style w:type="paragraph" w:customStyle="1" w:styleId="Pa19">
    <w:name w:val="Pa19"/>
    <w:basedOn w:val="a9"/>
    <w:next w:val="a9"/>
    <w:uiPriority w:val="99"/>
    <w:rsid w:val="00BB50E7"/>
    <w:pPr>
      <w:autoSpaceDE w:val="0"/>
      <w:autoSpaceDN w:val="0"/>
      <w:adjustRightInd w:val="0"/>
      <w:spacing w:before="500" w:line="241" w:lineRule="atLeast"/>
    </w:pPr>
    <w:rPr>
      <w:rFonts w:ascii="GaramondC" w:hAnsi="GaramondC"/>
    </w:rPr>
  </w:style>
  <w:style w:type="paragraph" w:customStyle="1" w:styleId="Pa20">
    <w:name w:val="Pa20"/>
    <w:basedOn w:val="a9"/>
    <w:next w:val="a9"/>
    <w:uiPriority w:val="99"/>
    <w:rsid w:val="00BB50E7"/>
    <w:pPr>
      <w:autoSpaceDE w:val="0"/>
      <w:autoSpaceDN w:val="0"/>
      <w:adjustRightInd w:val="0"/>
      <w:spacing w:before="280" w:line="241" w:lineRule="atLeast"/>
    </w:pPr>
    <w:rPr>
      <w:rFonts w:ascii="GaramondC" w:hAnsi="GaramondC"/>
    </w:rPr>
  </w:style>
  <w:style w:type="paragraph" w:customStyle="1" w:styleId="Pa21">
    <w:name w:val="Pa21"/>
    <w:basedOn w:val="a9"/>
    <w:next w:val="a9"/>
    <w:uiPriority w:val="99"/>
    <w:rsid w:val="00BB50E7"/>
    <w:pPr>
      <w:autoSpaceDE w:val="0"/>
      <w:autoSpaceDN w:val="0"/>
      <w:adjustRightInd w:val="0"/>
      <w:spacing w:before="120" w:line="211" w:lineRule="atLeast"/>
    </w:pPr>
    <w:rPr>
      <w:rFonts w:ascii="GaramondC" w:hAnsi="GaramondC"/>
    </w:rPr>
  </w:style>
  <w:style w:type="paragraph" w:customStyle="1" w:styleId="Pa171">
    <w:name w:val="Pa17+1"/>
    <w:basedOn w:val="Default0"/>
    <w:next w:val="Default0"/>
    <w:uiPriority w:val="99"/>
    <w:rsid w:val="00BB50E7"/>
    <w:pPr>
      <w:spacing w:after="340" w:line="621" w:lineRule="atLeast"/>
    </w:pPr>
    <w:rPr>
      <w:rFonts w:cs="Times New Roman"/>
      <w:color w:val="auto"/>
    </w:rPr>
  </w:style>
  <w:style w:type="paragraph" w:customStyle="1" w:styleId="314">
    <w:name w:val="Маркированный список 31"/>
    <w:basedOn w:val="a9"/>
    <w:autoRedefine/>
    <w:uiPriority w:val="99"/>
    <w:rsid w:val="00BB50E7"/>
    <w:pPr>
      <w:widowControl w:val="0"/>
      <w:snapToGrid w:val="0"/>
      <w:spacing w:line="300" w:lineRule="auto"/>
      <w:jc w:val="both"/>
    </w:pPr>
    <w:rPr>
      <w:szCs w:val="20"/>
    </w:rPr>
  </w:style>
  <w:style w:type="paragraph" w:customStyle="1" w:styleId="1fc">
    <w:name w:val="Знак1"/>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1fd">
    <w:name w:val="Знак Знак1 Знак"/>
    <w:basedOn w:val="a9"/>
    <w:uiPriority w:val="99"/>
    <w:rsid w:val="00BB50E7"/>
    <w:pPr>
      <w:widowControl w:val="0"/>
      <w:adjustRightInd w:val="0"/>
      <w:spacing w:after="160" w:line="240" w:lineRule="exact"/>
      <w:jc w:val="right"/>
    </w:pPr>
    <w:rPr>
      <w:sz w:val="20"/>
      <w:szCs w:val="20"/>
      <w:lang w:val="en-GB" w:eastAsia="en-US"/>
    </w:rPr>
  </w:style>
  <w:style w:type="paragraph" w:customStyle="1" w:styleId="affffff9">
    <w:name w:val="Заголовок контракта"/>
    <w:basedOn w:val="13"/>
    <w:uiPriority w:val="99"/>
    <w:rsid w:val="00BB50E7"/>
    <w:pPr>
      <w:spacing w:after="0"/>
      <w:ind w:right="-18" w:firstLine="567"/>
      <w:jc w:val="both"/>
    </w:pPr>
    <w:rPr>
      <w:b w:val="0"/>
      <w:i/>
      <w:color w:val="000000"/>
      <w:kern w:val="0"/>
      <w:sz w:val="22"/>
      <w:szCs w:val="22"/>
      <w:u w:val="single"/>
    </w:rPr>
  </w:style>
  <w:style w:type="paragraph" w:customStyle="1" w:styleId="2ff0">
    <w:name w:val="Статья 2"/>
    <w:basedOn w:val="a9"/>
    <w:uiPriority w:val="99"/>
    <w:rsid w:val="00BB50E7"/>
    <w:pPr>
      <w:tabs>
        <w:tab w:val="left" w:pos="1418"/>
      </w:tabs>
      <w:spacing w:before="60" w:after="60"/>
      <w:jc w:val="both"/>
    </w:pPr>
    <w:rPr>
      <w:szCs w:val="20"/>
    </w:rPr>
  </w:style>
  <w:style w:type="paragraph" w:customStyle="1" w:styleId="Pa421">
    <w:name w:val="Pa42+1"/>
    <w:basedOn w:val="a9"/>
    <w:next w:val="a9"/>
    <w:uiPriority w:val="99"/>
    <w:rsid w:val="00BB50E7"/>
    <w:pPr>
      <w:autoSpaceDE w:val="0"/>
      <w:autoSpaceDN w:val="0"/>
      <w:adjustRightInd w:val="0"/>
      <w:spacing w:line="241" w:lineRule="atLeast"/>
    </w:pPr>
    <w:rPr>
      <w:rFonts w:ascii="GaramondC" w:hAnsi="GaramondC"/>
      <w:szCs w:val="20"/>
    </w:rPr>
  </w:style>
  <w:style w:type="paragraph" w:customStyle="1" w:styleId="Pa202">
    <w:name w:val="Pa20+2"/>
    <w:basedOn w:val="a9"/>
    <w:next w:val="a9"/>
    <w:uiPriority w:val="99"/>
    <w:rsid w:val="00BB50E7"/>
    <w:pPr>
      <w:autoSpaceDE w:val="0"/>
      <w:autoSpaceDN w:val="0"/>
      <w:adjustRightInd w:val="0"/>
      <w:spacing w:before="500" w:line="241" w:lineRule="atLeast"/>
    </w:pPr>
    <w:rPr>
      <w:rFonts w:ascii="GaramondC" w:hAnsi="GaramondC"/>
      <w:szCs w:val="20"/>
    </w:rPr>
  </w:style>
  <w:style w:type="paragraph" w:customStyle="1" w:styleId="Pa132">
    <w:name w:val="Pa13+2"/>
    <w:basedOn w:val="Default0"/>
    <w:next w:val="Default0"/>
    <w:uiPriority w:val="99"/>
    <w:rsid w:val="00BB50E7"/>
    <w:pPr>
      <w:spacing w:line="241" w:lineRule="atLeast"/>
    </w:pPr>
    <w:rPr>
      <w:rFonts w:cs="Times New Roman"/>
      <w:color w:val="auto"/>
      <w:szCs w:val="20"/>
    </w:rPr>
  </w:style>
  <w:style w:type="paragraph" w:customStyle="1" w:styleId="Pa451">
    <w:name w:val="Pa45+1"/>
    <w:basedOn w:val="Default0"/>
    <w:next w:val="Default0"/>
    <w:uiPriority w:val="99"/>
    <w:rsid w:val="00BB50E7"/>
    <w:pPr>
      <w:spacing w:line="181" w:lineRule="atLeast"/>
    </w:pPr>
    <w:rPr>
      <w:rFonts w:cs="Times New Roman"/>
      <w:color w:val="auto"/>
      <w:szCs w:val="20"/>
    </w:rPr>
  </w:style>
  <w:style w:type="paragraph" w:customStyle="1" w:styleId="Pa462">
    <w:name w:val="Pa46+2"/>
    <w:basedOn w:val="Default0"/>
    <w:next w:val="Default0"/>
    <w:uiPriority w:val="99"/>
    <w:rsid w:val="00BB50E7"/>
    <w:pPr>
      <w:spacing w:line="181" w:lineRule="atLeast"/>
    </w:pPr>
    <w:rPr>
      <w:rFonts w:cs="Times New Roman"/>
      <w:color w:val="auto"/>
      <w:szCs w:val="20"/>
    </w:rPr>
  </w:style>
  <w:style w:type="paragraph" w:customStyle="1" w:styleId="affffffa">
    <w:name w:val="Знак Знак Знак Знак Знак Знак Знак Знак Знак Знак"/>
    <w:basedOn w:val="a9"/>
    <w:uiPriority w:val="99"/>
    <w:rsid w:val="00BB50E7"/>
    <w:pPr>
      <w:widowControl w:val="0"/>
      <w:adjustRightInd w:val="0"/>
      <w:spacing w:after="160" w:line="240" w:lineRule="exact"/>
      <w:jc w:val="right"/>
    </w:pPr>
    <w:rPr>
      <w:rFonts w:ascii="Arial" w:hAnsi="Arial" w:cs="Arial"/>
      <w:sz w:val="20"/>
      <w:szCs w:val="20"/>
      <w:lang w:val="en-GB" w:eastAsia="en-US"/>
    </w:rPr>
  </w:style>
  <w:style w:type="paragraph" w:customStyle="1" w:styleId="affffffb">
    <w:name w:val="Знак Знак Знак Знак Знак Знак Знак Знак Знак Знак Знак Знак Знак Знак Знак Знак"/>
    <w:basedOn w:val="a9"/>
    <w:uiPriority w:val="99"/>
    <w:rsid w:val="00BB50E7"/>
    <w:pPr>
      <w:widowControl w:val="0"/>
      <w:adjustRightInd w:val="0"/>
      <w:spacing w:after="160" w:line="240" w:lineRule="exact"/>
      <w:jc w:val="right"/>
    </w:pPr>
    <w:rPr>
      <w:rFonts w:ascii="Arial" w:hAnsi="Arial" w:cs="Arial"/>
      <w:sz w:val="20"/>
      <w:szCs w:val="20"/>
      <w:lang w:val="en-GB" w:eastAsia="en-US"/>
    </w:rPr>
  </w:style>
  <w:style w:type="paragraph" w:customStyle="1" w:styleId="1fe">
    <w:name w:val="Знак1 Знак Знак Знак"/>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1ff">
    <w:name w:val="Статья 1"/>
    <w:basedOn w:val="a9"/>
    <w:uiPriority w:val="99"/>
    <w:rsid w:val="00BB50E7"/>
    <w:pPr>
      <w:spacing w:before="60" w:after="60"/>
      <w:jc w:val="both"/>
    </w:pPr>
    <w:rPr>
      <w:szCs w:val="20"/>
    </w:rPr>
  </w:style>
  <w:style w:type="paragraph" w:customStyle="1" w:styleId="FR3">
    <w:name w:val="FR3"/>
    <w:uiPriority w:val="99"/>
    <w:rsid w:val="00BB50E7"/>
    <w:pPr>
      <w:widowControl w:val="0"/>
      <w:snapToGrid w:val="0"/>
      <w:spacing w:after="0" w:line="300" w:lineRule="auto"/>
      <w:jc w:val="both"/>
    </w:pPr>
    <w:rPr>
      <w:rFonts w:ascii="Arial Narrow" w:eastAsia="Times New Roman" w:hAnsi="Arial Narrow" w:cs="Times New Roman"/>
      <w:sz w:val="28"/>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affffffc">
    <w:name w:val="Знак Знак Знак"/>
    <w:basedOn w:val="a9"/>
    <w:uiPriority w:val="99"/>
    <w:rsid w:val="00BB50E7"/>
    <w:pPr>
      <w:tabs>
        <w:tab w:val="num" w:pos="360"/>
      </w:tabs>
      <w:spacing w:after="160" w:line="240" w:lineRule="exact"/>
    </w:pPr>
    <w:rPr>
      <w:rFonts w:ascii="Verdana" w:hAnsi="Verdana" w:cs="Verdana"/>
      <w:sz w:val="20"/>
      <w:szCs w:val="20"/>
      <w:lang w:val="en-US" w:eastAsia="en-US"/>
    </w:rPr>
  </w:style>
  <w:style w:type="paragraph" w:customStyle="1" w:styleId="xl24">
    <w:name w:val="xl24"/>
    <w:basedOn w:val="a9"/>
    <w:uiPriority w:val="99"/>
    <w:rsid w:val="00BB50E7"/>
    <w:pPr>
      <w:spacing w:before="100" w:after="100"/>
      <w:jc w:val="center"/>
    </w:pPr>
    <w:rPr>
      <w:szCs w:val="20"/>
    </w:rPr>
  </w:style>
  <w:style w:type="paragraph" w:customStyle="1" w:styleId="1CharChar">
    <w:name w:val="1 Знак Char Знак Char Знак"/>
    <w:basedOn w:val="a9"/>
    <w:uiPriority w:val="99"/>
    <w:rsid w:val="00BB50E7"/>
    <w:pPr>
      <w:suppressAutoHyphens/>
      <w:spacing w:after="160" w:line="240" w:lineRule="exact"/>
    </w:pPr>
    <w:rPr>
      <w:sz w:val="20"/>
      <w:szCs w:val="20"/>
      <w:lang w:eastAsia="ar-SA"/>
    </w:rPr>
  </w:style>
  <w:style w:type="paragraph" w:customStyle="1" w:styleId="213">
    <w:name w:val="Основной текст 21"/>
    <w:basedOn w:val="a9"/>
    <w:uiPriority w:val="99"/>
    <w:rsid w:val="00BB50E7"/>
    <w:pPr>
      <w:widowControl w:val="0"/>
      <w:shd w:val="clear" w:color="auto" w:fill="FFFFFF"/>
      <w:suppressAutoHyphens/>
      <w:spacing w:line="230" w:lineRule="exact"/>
      <w:ind w:left="-1418"/>
      <w:jc w:val="center"/>
    </w:pPr>
    <w:rPr>
      <w:rFonts w:ascii="TimesET" w:hAnsi="TimesET"/>
      <w:b/>
      <w:color w:val="000000"/>
      <w:szCs w:val="22"/>
      <w:lang w:eastAsia="ar-SA"/>
    </w:rPr>
  </w:style>
  <w:style w:type="paragraph" w:customStyle="1" w:styleId="3120">
    <w:name w:val="Основной текст 312"/>
    <w:basedOn w:val="a9"/>
    <w:uiPriority w:val="99"/>
    <w:rsid w:val="00BB50E7"/>
    <w:pPr>
      <w:spacing w:before="120"/>
      <w:jc w:val="center"/>
    </w:pPr>
    <w:rPr>
      <w:szCs w:val="20"/>
    </w:rPr>
  </w:style>
  <w:style w:type="paragraph" w:customStyle="1" w:styleId="affffffd">
    <w:name w:val="текст письма"/>
    <w:basedOn w:val="a9"/>
    <w:uiPriority w:val="99"/>
    <w:rsid w:val="00BB50E7"/>
    <w:pPr>
      <w:spacing w:line="360" w:lineRule="auto"/>
    </w:pPr>
    <w:rPr>
      <w:rFonts w:ascii="Times New Roman CYR" w:hAnsi="Times New Roman CYR"/>
      <w:szCs w:val="20"/>
    </w:rPr>
  </w:style>
  <w:style w:type="paragraph" w:customStyle="1" w:styleId="affffffe">
    <w:name w:val="Заголовок_главы"/>
    <w:basedOn w:val="a9"/>
    <w:next w:val="a9"/>
    <w:uiPriority w:val="99"/>
    <w:rsid w:val="00BB50E7"/>
    <w:pPr>
      <w:keepNext/>
      <w:spacing w:line="288" w:lineRule="auto"/>
      <w:jc w:val="center"/>
    </w:pPr>
    <w:rPr>
      <w:rFonts w:ascii="FuturisShadowC" w:hAnsi="FuturisShadowC"/>
      <w:b/>
      <w:smallCaps/>
      <w:spacing w:val="20"/>
      <w:szCs w:val="20"/>
    </w:rPr>
  </w:style>
  <w:style w:type="paragraph" w:customStyle="1" w:styleId="114">
    <w:name w:val="Знак11"/>
    <w:basedOn w:val="a9"/>
    <w:next w:val="25"/>
    <w:autoRedefine/>
    <w:uiPriority w:val="99"/>
    <w:rsid w:val="00BB50E7"/>
    <w:pPr>
      <w:widowControl w:val="0"/>
      <w:autoSpaceDE w:val="0"/>
      <w:autoSpaceDN w:val="0"/>
      <w:spacing w:after="160" w:line="240" w:lineRule="exact"/>
    </w:pPr>
    <w:rPr>
      <w:sz w:val="20"/>
      <w:szCs w:val="20"/>
      <w:lang w:val="en-US" w:eastAsia="en-US"/>
    </w:rPr>
  </w:style>
  <w:style w:type="paragraph" w:customStyle="1" w:styleId="BodyText22">
    <w:name w:val="Body Text 22"/>
    <w:basedOn w:val="a9"/>
    <w:uiPriority w:val="99"/>
    <w:rsid w:val="00BB50E7"/>
    <w:pPr>
      <w:jc w:val="both"/>
    </w:pPr>
    <w:rPr>
      <w:sz w:val="28"/>
      <w:szCs w:val="20"/>
    </w:rPr>
  </w:style>
  <w:style w:type="paragraph" w:customStyle="1" w:styleId="afffffff">
    <w:name w:val="Пункт"/>
    <w:basedOn w:val="a9"/>
    <w:uiPriority w:val="99"/>
    <w:rsid w:val="00BB50E7"/>
    <w:pPr>
      <w:tabs>
        <w:tab w:val="num" w:pos="1980"/>
      </w:tabs>
      <w:ind w:left="1404" w:hanging="504"/>
      <w:jc w:val="both"/>
    </w:pPr>
    <w:rPr>
      <w:szCs w:val="28"/>
    </w:rPr>
  </w:style>
  <w:style w:type="paragraph" w:customStyle="1" w:styleId="ConsPlusTitle">
    <w:name w:val="ConsPlusTitle"/>
    <w:uiPriority w:val="99"/>
    <w:rsid w:val="00BB50E7"/>
    <w:pPr>
      <w:widowControl w:val="0"/>
      <w:suppressAutoHyphens/>
      <w:autoSpaceDE w:val="0"/>
      <w:spacing w:after="0" w:line="240" w:lineRule="auto"/>
    </w:pPr>
    <w:rPr>
      <w:rFonts w:ascii="Arial" w:eastAsia="MS Mincho" w:hAnsi="Arial" w:cs="Arial"/>
      <w:b/>
      <w:bCs/>
      <w:sz w:val="20"/>
      <w:szCs w:val="20"/>
      <w:lang w:eastAsia="ar-SA"/>
    </w:rPr>
  </w:style>
  <w:style w:type="paragraph" w:customStyle="1" w:styleId="152">
    <w:name w:val="Знак15"/>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Tabletext0">
    <w:name w:val="Table_text"/>
    <w:basedOn w:val="a9"/>
    <w:uiPriority w:val="99"/>
    <w:rsid w:val="00BB50E7"/>
    <w:pPr>
      <w:jc w:val="both"/>
    </w:pPr>
    <w:rPr>
      <w:sz w:val="20"/>
      <w:lang w:eastAsia="ar-SA"/>
    </w:rPr>
  </w:style>
  <w:style w:type="paragraph" w:customStyle="1" w:styleId="1ff0">
    <w:name w:val="Заголовок1"/>
    <w:basedOn w:val="a9"/>
    <w:next w:val="afd"/>
    <w:uiPriority w:val="99"/>
    <w:rsid w:val="00BB50E7"/>
    <w:pPr>
      <w:keepNext/>
      <w:spacing w:before="240" w:after="120"/>
      <w:jc w:val="both"/>
    </w:pPr>
    <w:rPr>
      <w:rFonts w:ascii="Arial" w:eastAsia="Lucida Sans Unicode" w:hAnsi="Arial" w:cs="Tahoma"/>
      <w:sz w:val="28"/>
      <w:szCs w:val="28"/>
      <w:lang w:eastAsia="ar-SA"/>
    </w:rPr>
  </w:style>
  <w:style w:type="paragraph" w:customStyle="1" w:styleId="2ff1">
    <w:name w:val="Название2"/>
    <w:basedOn w:val="a9"/>
    <w:uiPriority w:val="99"/>
    <w:rsid w:val="00BB50E7"/>
    <w:pPr>
      <w:suppressLineNumbers/>
      <w:spacing w:before="120" w:after="120"/>
      <w:jc w:val="both"/>
    </w:pPr>
    <w:rPr>
      <w:rFonts w:ascii="Arial" w:hAnsi="Arial" w:cs="Tahoma"/>
      <w:i/>
      <w:iCs/>
      <w:sz w:val="20"/>
      <w:lang w:eastAsia="ar-SA"/>
    </w:rPr>
  </w:style>
  <w:style w:type="paragraph" w:customStyle="1" w:styleId="2ff2">
    <w:name w:val="Указатель2"/>
    <w:basedOn w:val="a9"/>
    <w:uiPriority w:val="99"/>
    <w:rsid w:val="00BB50E7"/>
    <w:pPr>
      <w:suppressLineNumbers/>
      <w:spacing w:after="60"/>
      <w:jc w:val="both"/>
    </w:pPr>
    <w:rPr>
      <w:rFonts w:ascii="Arial" w:hAnsi="Arial" w:cs="Tahoma"/>
      <w:lang w:eastAsia="ar-SA"/>
    </w:rPr>
  </w:style>
  <w:style w:type="paragraph" w:customStyle="1" w:styleId="1ff1">
    <w:name w:val="Название1"/>
    <w:basedOn w:val="a9"/>
    <w:uiPriority w:val="99"/>
    <w:rsid w:val="00BB50E7"/>
    <w:pPr>
      <w:suppressLineNumbers/>
      <w:spacing w:before="120" w:after="120"/>
      <w:jc w:val="both"/>
    </w:pPr>
    <w:rPr>
      <w:rFonts w:ascii="Arial" w:hAnsi="Arial" w:cs="Tahoma"/>
      <w:i/>
      <w:iCs/>
      <w:sz w:val="20"/>
      <w:lang w:eastAsia="ar-SA"/>
    </w:rPr>
  </w:style>
  <w:style w:type="paragraph" w:customStyle="1" w:styleId="1ff2">
    <w:name w:val="Указатель1"/>
    <w:basedOn w:val="a9"/>
    <w:uiPriority w:val="99"/>
    <w:rsid w:val="00BB50E7"/>
    <w:pPr>
      <w:suppressLineNumbers/>
      <w:spacing w:after="60"/>
      <w:jc w:val="both"/>
    </w:pPr>
    <w:rPr>
      <w:rFonts w:ascii="Arial" w:hAnsi="Arial" w:cs="Tahoma"/>
      <w:lang w:eastAsia="ar-SA"/>
    </w:rPr>
  </w:style>
  <w:style w:type="paragraph" w:customStyle="1" w:styleId="1ff3">
    <w:name w:val="Маркированный список1"/>
    <w:basedOn w:val="a9"/>
    <w:uiPriority w:val="99"/>
    <w:rsid w:val="00BB50E7"/>
    <w:pPr>
      <w:widowControl w:val="0"/>
      <w:spacing w:after="60"/>
      <w:jc w:val="both"/>
    </w:pPr>
    <w:rPr>
      <w:lang w:eastAsia="ar-SA"/>
    </w:rPr>
  </w:style>
  <w:style w:type="paragraph" w:customStyle="1" w:styleId="214">
    <w:name w:val="Маркированный список 21"/>
    <w:basedOn w:val="a9"/>
    <w:uiPriority w:val="99"/>
    <w:rsid w:val="00BB50E7"/>
    <w:pPr>
      <w:tabs>
        <w:tab w:val="left" w:pos="643"/>
      </w:tabs>
      <w:spacing w:after="60"/>
      <w:ind w:left="-4528"/>
      <w:jc w:val="both"/>
    </w:pPr>
    <w:rPr>
      <w:szCs w:val="20"/>
      <w:lang w:eastAsia="ar-SA"/>
    </w:rPr>
  </w:style>
  <w:style w:type="paragraph" w:customStyle="1" w:styleId="412">
    <w:name w:val="Маркированный список 41"/>
    <w:basedOn w:val="a9"/>
    <w:uiPriority w:val="99"/>
    <w:rsid w:val="00BB50E7"/>
    <w:pPr>
      <w:spacing w:after="60"/>
      <w:jc w:val="both"/>
    </w:pPr>
    <w:rPr>
      <w:szCs w:val="20"/>
      <w:lang w:eastAsia="ar-SA"/>
    </w:rPr>
  </w:style>
  <w:style w:type="paragraph" w:customStyle="1" w:styleId="510">
    <w:name w:val="Маркированный список 51"/>
    <w:basedOn w:val="a9"/>
    <w:uiPriority w:val="99"/>
    <w:rsid w:val="00BB50E7"/>
    <w:pPr>
      <w:spacing w:after="60"/>
      <w:jc w:val="both"/>
    </w:pPr>
    <w:rPr>
      <w:szCs w:val="20"/>
      <w:lang w:eastAsia="ar-SA"/>
    </w:rPr>
  </w:style>
  <w:style w:type="paragraph" w:customStyle="1" w:styleId="1ff4">
    <w:name w:val="Нумерованный список1"/>
    <w:basedOn w:val="a9"/>
    <w:uiPriority w:val="99"/>
    <w:rsid w:val="00BB50E7"/>
    <w:pPr>
      <w:spacing w:after="60"/>
      <w:jc w:val="both"/>
    </w:pPr>
    <w:rPr>
      <w:szCs w:val="20"/>
      <w:lang w:eastAsia="ar-SA"/>
    </w:rPr>
  </w:style>
  <w:style w:type="paragraph" w:customStyle="1" w:styleId="215">
    <w:name w:val="Нумерованный список 21"/>
    <w:basedOn w:val="a9"/>
    <w:uiPriority w:val="99"/>
    <w:rsid w:val="00BB50E7"/>
    <w:pPr>
      <w:spacing w:after="60"/>
      <w:jc w:val="both"/>
    </w:pPr>
    <w:rPr>
      <w:szCs w:val="20"/>
      <w:lang w:eastAsia="ar-SA"/>
    </w:rPr>
  </w:style>
  <w:style w:type="paragraph" w:customStyle="1" w:styleId="315">
    <w:name w:val="Нумерованный список 31"/>
    <w:basedOn w:val="a9"/>
    <w:uiPriority w:val="99"/>
    <w:rsid w:val="00BB50E7"/>
    <w:pPr>
      <w:spacing w:after="60"/>
      <w:jc w:val="both"/>
    </w:pPr>
    <w:rPr>
      <w:szCs w:val="20"/>
      <w:lang w:eastAsia="ar-SA"/>
    </w:rPr>
  </w:style>
  <w:style w:type="paragraph" w:customStyle="1" w:styleId="413">
    <w:name w:val="Нумерованный список 41"/>
    <w:basedOn w:val="a9"/>
    <w:uiPriority w:val="99"/>
    <w:rsid w:val="00BB50E7"/>
    <w:pPr>
      <w:spacing w:after="60"/>
      <w:jc w:val="both"/>
    </w:pPr>
    <w:rPr>
      <w:szCs w:val="20"/>
      <w:lang w:eastAsia="ar-SA"/>
    </w:rPr>
  </w:style>
  <w:style w:type="paragraph" w:customStyle="1" w:styleId="511">
    <w:name w:val="Нумерованный список 51"/>
    <w:basedOn w:val="a9"/>
    <w:uiPriority w:val="99"/>
    <w:rsid w:val="00BB50E7"/>
    <w:pPr>
      <w:spacing w:after="60"/>
      <w:jc w:val="both"/>
    </w:pPr>
    <w:rPr>
      <w:szCs w:val="20"/>
      <w:lang w:eastAsia="ar-SA"/>
    </w:rPr>
  </w:style>
  <w:style w:type="paragraph" w:customStyle="1" w:styleId="afffffff0">
    <w:name w:val="Тендерные данные"/>
    <w:basedOn w:val="a9"/>
    <w:uiPriority w:val="99"/>
    <w:rsid w:val="00BB50E7"/>
    <w:pPr>
      <w:tabs>
        <w:tab w:val="left" w:pos="1985"/>
      </w:tabs>
      <w:spacing w:before="120" w:after="60"/>
      <w:jc w:val="both"/>
    </w:pPr>
    <w:rPr>
      <w:b/>
      <w:szCs w:val="20"/>
      <w:lang w:eastAsia="ar-SA"/>
    </w:rPr>
  </w:style>
  <w:style w:type="paragraph" w:customStyle="1" w:styleId="1ff5">
    <w:name w:val="Дата1"/>
    <w:basedOn w:val="a9"/>
    <w:next w:val="a9"/>
    <w:uiPriority w:val="99"/>
    <w:rsid w:val="00BB50E7"/>
    <w:pPr>
      <w:spacing w:after="60"/>
      <w:jc w:val="both"/>
    </w:pPr>
    <w:rPr>
      <w:szCs w:val="20"/>
      <w:lang w:eastAsia="ar-SA"/>
    </w:rPr>
  </w:style>
  <w:style w:type="paragraph" w:customStyle="1" w:styleId="afffffff1">
    <w:name w:val="Îáû÷íûé"/>
    <w:uiPriority w:val="99"/>
    <w:rsid w:val="00BB50E7"/>
    <w:pPr>
      <w:suppressAutoHyphens/>
      <w:spacing w:after="0" w:line="240" w:lineRule="auto"/>
    </w:pPr>
    <w:rPr>
      <w:rFonts w:ascii="Times New Roman" w:eastAsia="Arial" w:hAnsi="Times New Roman" w:cs="Times New Roman"/>
      <w:sz w:val="20"/>
      <w:szCs w:val="20"/>
      <w:lang w:eastAsia="ar-SA"/>
    </w:rPr>
  </w:style>
  <w:style w:type="paragraph" w:customStyle="1" w:styleId="afffffff2">
    <w:name w:val="Íîðìàëüíûé"/>
    <w:uiPriority w:val="99"/>
    <w:rsid w:val="00BB50E7"/>
    <w:pPr>
      <w:suppressAutoHyphens/>
      <w:spacing w:after="0" w:line="240" w:lineRule="auto"/>
    </w:pPr>
    <w:rPr>
      <w:rFonts w:ascii="Courier" w:eastAsia="Arial" w:hAnsi="Courier" w:cs="Times New Roman"/>
      <w:sz w:val="24"/>
      <w:szCs w:val="20"/>
      <w:lang w:val="en-GB" w:eastAsia="ar-SA"/>
    </w:rPr>
  </w:style>
  <w:style w:type="paragraph" w:customStyle="1" w:styleId="1ff6">
    <w:name w:val="Цитата1"/>
    <w:basedOn w:val="a9"/>
    <w:uiPriority w:val="99"/>
    <w:rsid w:val="00BB50E7"/>
    <w:pPr>
      <w:spacing w:after="120"/>
      <w:ind w:left="1440" w:right="1440"/>
      <w:jc w:val="both"/>
    </w:pPr>
    <w:rPr>
      <w:szCs w:val="20"/>
      <w:lang w:eastAsia="ar-SA"/>
    </w:rPr>
  </w:style>
  <w:style w:type="paragraph" w:customStyle="1" w:styleId="1ff7">
    <w:name w:val="Заголовок записки1"/>
    <w:basedOn w:val="a9"/>
    <w:next w:val="a9"/>
    <w:uiPriority w:val="99"/>
    <w:rsid w:val="00BB50E7"/>
    <w:pPr>
      <w:spacing w:after="60"/>
      <w:jc w:val="both"/>
    </w:pPr>
    <w:rPr>
      <w:lang w:eastAsia="ar-SA"/>
    </w:rPr>
  </w:style>
  <w:style w:type="paragraph" w:customStyle="1" w:styleId="1ff8">
    <w:name w:val="Красная строка1"/>
    <w:basedOn w:val="afd"/>
    <w:uiPriority w:val="99"/>
    <w:rsid w:val="00BB50E7"/>
    <w:pPr>
      <w:ind w:firstLine="210"/>
    </w:pPr>
    <w:rPr>
      <w:szCs w:val="24"/>
      <w:lang w:eastAsia="ar-SA"/>
    </w:rPr>
  </w:style>
  <w:style w:type="paragraph" w:customStyle="1" w:styleId="216">
    <w:name w:val="Красная строка 21"/>
    <w:basedOn w:val="af9"/>
    <w:uiPriority w:val="99"/>
    <w:rsid w:val="00BB50E7"/>
    <w:pPr>
      <w:spacing w:before="0" w:after="120"/>
      <w:ind w:left="283" w:firstLine="210"/>
    </w:pPr>
    <w:rPr>
      <w:szCs w:val="24"/>
      <w:lang w:eastAsia="ar-SA"/>
    </w:rPr>
  </w:style>
  <w:style w:type="paragraph" w:customStyle="1" w:styleId="1ff9">
    <w:name w:val="Обычный отступ1"/>
    <w:basedOn w:val="a9"/>
    <w:uiPriority w:val="99"/>
    <w:rsid w:val="00BB50E7"/>
    <w:pPr>
      <w:spacing w:after="60"/>
      <w:ind w:left="708"/>
      <w:jc w:val="both"/>
    </w:pPr>
    <w:rPr>
      <w:lang w:eastAsia="ar-SA"/>
    </w:rPr>
  </w:style>
  <w:style w:type="paragraph" w:customStyle="1" w:styleId="1ffa">
    <w:name w:val="Приветствие1"/>
    <w:basedOn w:val="a9"/>
    <w:next w:val="a9"/>
    <w:uiPriority w:val="99"/>
    <w:rsid w:val="00BB50E7"/>
    <w:pPr>
      <w:spacing w:after="60"/>
      <w:jc w:val="both"/>
    </w:pPr>
    <w:rPr>
      <w:lang w:eastAsia="ar-SA"/>
    </w:rPr>
  </w:style>
  <w:style w:type="paragraph" w:customStyle="1" w:styleId="1ffb">
    <w:name w:val="Продолжение списка1"/>
    <w:basedOn w:val="a9"/>
    <w:uiPriority w:val="99"/>
    <w:rsid w:val="00BB50E7"/>
    <w:pPr>
      <w:spacing w:after="120"/>
      <w:ind w:left="283"/>
      <w:jc w:val="both"/>
    </w:pPr>
    <w:rPr>
      <w:lang w:eastAsia="ar-SA"/>
    </w:rPr>
  </w:style>
  <w:style w:type="paragraph" w:customStyle="1" w:styleId="217">
    <w:name w:val="Продолжение списка 21"/>
    <w:basedOn w:val="a9"/>
    <w:uiPriority w:val="99"/>
    <w:rsid w:val="00BB50E7"/>
    <w:pPr>
      <w:spacing w:after="120"/>
      <w:ind w:left="566"/>
      <w:jc w:val="both"/>
    </w:pPr>
    <w:rPr>
      <w:lang w:eastAsia="ar-SA"/>
    </w:rPr>
  </w:style>
  <w:style w:type="paragraph" w:customStyle="1" w:styleId="316">
    <w:name w:val="Продолжение списка 31"/>
    <w:basedOn w:val="a9"/>
    <w:uiPriority w:val="99"/>
    <w:rsid w:val="00BB50E7"/>
    <w:pPr>
      <w:spacing w:after="120"/>
      <w:ind w:left="849"/>
      <w:jc w:val="both"/>
    </w:pPr>
    <w:rPr>
      <w:lang w:eastAsia="ar-SA"/>
    </w:rPr>
  </w:style>
  <w:style w:type="paragraph" w:customStyle="1" w:styleId="414">
    <w:name w:val="Продолжение списка 41"/>
    <w:basedOn w:val="a9"/>
    <w:uiPriority w:val="99"/>
    <w:rsid w:val="00BB50E7"/>
    <w:pPr>
      <w:spacing w:after="120"/>
      <w:ind w:left="1132"/>
      <w:jc w:val="both"/>
    </w:pPr>
    <w:rPr>
      <w:lang w:eastAsia="ar-SA"/>
    </w:rPr>
  </w:style>
  <w:style w:type="paragraph" w:customStyle="1" w:styleId="512">
    <w:name w:val="Продолжение списка 51"/>
    <w:basedOn w:val="a9"/>
    <w:uiPriority w:val="99"/>
    <w:rsid w:val="00BB50E7"/>
    <w:pPr>
      <w:spacing w:after="120"/>
      <w:ind w:left="1415"/>
      <w:jc w:val="both"/>
    </w:pPr>
    <w:rPr>
      <w:lang w:eastAsia="ar-SA"/>
    </w:rPr>
  </w:style>
  <w:style w:type="paragraph" w:customStyle="1" w:styleId="afffffff3">
    <w:name w:val="Заключение"/>
    <w:basedOn w:val="a9"/>
    <w:uiPriority w:val="99"/>
    <w:rsid w:val="00BB50E7"/>
    <w:pPr>
      <w:spacing w:after="60"/>
      <w:ind w:left="4252"/>
      <w:jc w:val="both"/>
    </w:pPr>
    <w:rPr>
      <w:lang w:eastAsia="ar-SA"/>
    </w:rPr>
  </w:style>
  <w:style w:type="paragraph" w:customStyle="1" w:styleId="218">
    <w:name w:val="Список 21"/>
    <w:basedOn w:val="a9"/>
    <w:uiPriority w:val="99"/>
    <w:rsid w:val="00BB50E7"/>
    <w:pPr>
      <w:spacing w:after="60"/>
      <w:ind w:left="566" w:hanging="283"/>
      <w:jc w:val="both"/>
    </w:pPr>
    <w:rPr>
      <w:lang w:eastAsia="ar-SA"/>
    </w:rPr>
  </w:style>
  <w:style w:type="paragraph" w:customStyle="1" w:styleId="317">
    <w:name w:val="Список 31"/>
    <w:basedOn w:val="a9"/>
    <w:uiPriority w:val="99"/>
    <w:rsid w:val="00BB50E7"/>
    <w:pPr>
      <w:spacing w:after="60"/>
      <w:ind w:left="849" w:hanging="283"/>
      <w:jc w:val="both"/>
    </w:pPr>
    <w:rPr>
      <w:lang w:eastAsia="ar-SA"/>
    </w:rPr>
  </w:style>
  <w:style w:type="paragraph" w:customStyle="1" w:styleId="415">
    <w:name w:val="Список 41"/>
    <w:basedOn w:val="a9"/>
    <w:uiPriority w:val="99"/>
    <w:rsid w:val="00BB50E7"/>
    <w:pPr>
      <w:spacing w:after="60"/>
      <w:ind w:left="1132" w:hanging="283"/>
      <w:jc w:val="both"/>
    </w:pPr>
    <w:rPr>
      <w:lang w:eastAsia="ar-SA"/>
    </w:rPr>
  </w:style>
  <w:style w:type="paragraph" w:customStyle="1" w:styleId="513">
    <w:name w:val="Список 51"/>
    <w:basedOn w:val="a9"/>
    <w:uiPriority w:val="99"/>
    <w:rsid w:val="00BB50E7"/>
    <w:pPr>
      <w:spacing w:after="60"/>
      <w:ind w:left="1415" w:hanging="283"/>
      <w:jc w:val="both"/>
    </w:pPr>
    <w:rPr>
      <w:lang w:eastAsia="ar-SA"/>
    </w:rPr>
  </w:style>
  <w:style w:type="paragraph" w:customStyle="1" w:styleId="1ffc">
    <w:name w:val="Шапка1"/>
    <w:basedOn w:val="a9"/>
    <w:uiPriority w:val="99"/>
    <w:rsid w:val="00BB50E7"/>
    <w:pPr>
      <w:pBdr>
        <w:top w:val="single" w:sz="4" w:space="1" w:color="000000"/>
        <w:left w:val="single" w:sz="4" w:space="1" w:color="000000"/>
        <w:bottom w:val="single" w:sz="4" w:space="1" w:color="000000"/>
        <w:right w:val="single" w:sz="4" w:space="1" w:color="000000"/>
      </w:pBdr>
      <w:shd w:val="clear" w:color="auto" w:fill="CCCCCC"/>
      <w:spacing w:after="60"/>
      <w:ind w:left="1134" w:hanging="1134"/>
      <w:jc w:val="both"/>
    </w:pPr>
    <w:rPr>
      <w:rFonts w:ascii="Arial" w:hAnsi="Arial" w:cs="Arial"/>
      <w:lang w:eastAsia="ar-SA"/>
    </w:rPr>
  </w:style>
  <w:style w:type="paragraph" w:customStyle="1" w:styleId="2-1">
    <w:name w:val="содержание2-1"/>
    <w:basedOn w:val="32"/>
    <w:next w:val="a9"/>
    <w:uiPriority w:val="99"/>
    <w:rsid w:val="00BB50E7"/>
    <w:pPr>
      <w:numPr>
        <w:ilvl w:val="0"/>
        <w:numId w:val="0"/>
      </w:numPr>
      <w:tabs>
        <w:tab w:val="left" w:pos="720"/>
      </w:tabs>
    </w:pPr>
    <w:rPr>
      <w:lang w:eastAsia="ar-SA"/>
    </w:rPr>
  </w:style>
  <w:style w:type="paragraph" w:customStyle="1" w:styleId="219">
    <w:name w:val="Заголовок 2.1"/>
    <w:basedOn w:val="13"/>
    <w:uiPriority w:val="99"/>
    <w:rsid w:val="00BB50E7"/>
    <w:pPr>
      <w:keepLines/>
      <w:widowControl w:val="0"/>
      <w:suppressLineNumbers/>
      <w:suppressAutoHyphens/>
      <w:outlineLvl w:val="9"/>
    </w:pPr>
    <w:rPr>
      <w:caps/>
      <w:kern w:val="2"/>
      <w:szCs w:val="28"/>
      <w:lang w:eastAsia="ar-SA"/>
    </w:rPr>
  </w:style>
  <w:style w:type="paragraph" w:customStyle="1" w:styleId="afffffff4">
    <w:name w:val="Таблица заголовок"/>
    <w:basedOn w:val="a9"/>
    <w:uiPriority w:val="99"/>
    <w:rsid w:val="00BB50E7"/>
    <w:pPr>
      <w:spacing w:before="120" w:after="120" w:line="360" w:lineRule="auto"/>
      <w:jc w:val="right"/>
    </w:pPr>
    <w:rPr>
      <w:b/>
      <w:sz w:val="28"/>
      <w:szCs w:val="28"/>
      <w:lang w:eastAsia="ar-SA"/>
    </w:rPr>
  </w:style>
  <w:style w:type="paragraph" w:customStyle="1" w:styleId="afffffff5">
    <w:name w:val="текст таблицы"/>
    <w:basedOn w:val="a9"/>
    <w:uiPriority w:val="99"/>
    <w:rsid w:val="00BB50E7"/>
    <w:pPr>
      <w:spacing w:before="120"/>
      <w:ind w:right="-102"/>
    </w:pPr>
    <w:rPr>
      <w:lang w:eastAsia="ar-SA"/>
    </w:rPr>
  </w:style>
  <w:style w:type="paragraph" w:customStyle="1" w:styleId="afffffff6">
    <w:name w:val="Пункт Знак"/>
    <w:basedOn w:val="a9"/>
    <w:uiPriority w:val="99"/>
    <w:rsid w:val="00BB50E7"/>
    <w:pPr>
      <w:tabs>
        <w:tab w:val="left" w:pos="1134"/>
        <w:tab w:val="left" w:pos="1701"/>
      </w:tabs>
      <w:snapToGrid w:val="0"/>
      <w:spacing w:line="360" w:lineRule="auto"/>
      <w:ind w:left="1134" w:hanging="567"/>
      <w:jc w:val="both"/>
    </w:pPr>
    <w:rPr>
      <w:sz w:val="28"/>
      <w:szCs w:val="20"/>
      <w:lang w:eastAsia="ar-SA"/>
    </w:rPr>
  </w:style>
  <w:style w:type="paragraph" w:customStyle="1" w:styleId="afffffff7">
    <w:name w:val="a"/>
    <w:basedOn w:val="a9"/>
    <w:uiPriority w:val="99"/>
    <w:rsid w:val="00BB50E7"/>
    <w:pPr>
      <w:snapToGrid w:val="0"/>
      <w:spacing w:line="360" w:lineRule="auto"/>
      <w:ind w:left="1134" w:hanging="567"/>
      <w:jc w:val="both"/>
    </w:pPr>
    <w:rPr>
      <w:sz w:val="28"/>
      <w:szCs w:val="28"/>
      <w:lang w:eastAsia="ar-SA"/>
    </w:rPr>
  </w:style>
  <w:style w:type="paragraph" w:customStyle="1" w:styleId="afffffff8">
    <w:name w:val="Словарная статья"/>
    <w:basedOn w:val="a9"/>
    <w:next w:val="a9"/>
    <w:uiPriority w:val="99"/>
    <w:rsid w:val="00BB50E7"/>
    <w:pPr>
      <w:autoSpaceDE w:val="0"/>
      <w:ind w:right="118"/>
      <w:jc w:val="both"/>
    </w:pPr>
    <w:rPr>
      <w:rFonts w:ascii="Arial" w:hAnsi="Arial"/>
      <w:sz w:val="20"/>
      <w:szCs w:val="20"/>
      <w:lang w:eastAsia="ar-SA"/>
    </w:rPr>
  </w:style>
  <w:style w:type="paragraph" w:customStyle="1" w:styleId="afffffff9">
    <w:name w:val="Комментарий пользователя"/>
    <w:basedOn w:val="a9"/>
    <w:next w:val="a9"/>
    <w:uiPriority w:val="99"/>
    <w:rsid w:val="00BB50E7"/>
    <w:pPr>
      <w:autoSpaceDE w:val="0"/>
      <w:ind w:left="170"/>
    </w:pPr>
    <w:rPr>
      <w:rFonts w:ascii="Arial" w:hAnsi="Arial"/>
      <w:i/>
      <w:iCs/>
      <w:color w:val="000080"/>
      <w:sz w:val="20"/>
      <w:szCs w:val="20"/>
      <w:lang w:eastAsia="ar-SA"/>
    </w:rPr>
  </w:style>
  <w:style w:type="paragraph" w:customStyle="1" w:styleId="115">
    <w:name w:val="заголовок 11"/>
    <w:basedOn w:val="a9"/>
    <w:next w:val="a9"/>
    <w:uiPriority w:val="99"/>
    <w:rsid w:val="00BB50E7"/>
    <w:pPr>
      <w:keepNext/>
      <w:jc w:val="center"/>
    </w:pPr>
    <w:rPr>
      <w:szCs w:val="20"/>
      <w:lang w:eastAsia="ar-SA"/>
    </w:rPr>
  </w:style>
  <w:style w:type="paragraph" w:customStyle="1" w:styleId="220">
    <w:name w:val="Основной текст 22"/>
    <w:basedOn w:val="a9"/>
    <w:uiPriority w:val="99"/>
    <w:rsid w:val="00BB50E7"/>
    <w:pPr>
      <w:tabs>
        <w:tab w:val="left" w:pos="360"/>
        <w:tab w:val="left" w:pos="567"/>
      </w:tabs>
      <w:overflowPunct w:val="0"/>
      <w:autoSpaceDE w:val="0"/>
      <w:ind w:firstLine="709"/>
      <w:jc w:val="both"/>
    </w:pPr>
    <w:rPr>
      <w:sz w:val="20"/>
      <w:szCs w:val="20"/>
      <w:lang w:eastAsia="ar-SA"/>
    </w:rPr>
  </w:style>
  <w:style w:type="paragraph" w:customStyle="1" w:styleId="afffffffa">
    <w:name w:val="Заголовок таблицы"/>
    <w:basedOn w:val="afffffc"/>
    <w:uiPriority w:val="99"/>
    <w:rsid w:val="00BB50E7"/>
    <w:pPr>
      <w:suppressAutoHyphens w:val="0"/>
      <w:spacing w:after="60"/>
      <w:jc w:val="center"/>
    </w:pPr>
    <w:rPr>
      <w:b/>
      <w:bCs/>
      <w:sz w:val="24"/>
      <w:szCs w:val="24"/>
      <w:lang w:eastAsia="ar-SA"/>
    </w:rPr>
  </w:style>
  <w:style w:type="paragraph" w:customStyle="1" w:styleId="afffffffb">
    <w:name w:val="Содержимое врезки"/>
    <w:basedOn w:val="afd"/>
    <w:uiPriority w:val="99"/>
    <w:rsid w:val="00BB50E7"/>
    <w:rPr>
      <w:lang w:eastAsia="ar-SA"/>
    </w:rPr>
  </w:style>
  <w:style w:type="paragraph" w:customStyle="1" w:styleId="222">
    <w:name w:val="Основной текст 222"/>
    <w:basedOn w:val="a9"/>
    <w:uiPriority w:val="99"/>
    <w:rsid w:val="00BB50E7"/>
    <w:pPr>
      <w:spacing w:after="120" w:line="480" w:lineRule="auto"/>
      <w:jc w:val="both"/>
    </w:pPr>
    <w:rPr>
      <w:lang w:eastAsia="ar-SA"/>
    </w:rPr>
  </w:style>
  <w:style w:type="paragraph" w:customStyle="1" w:styleId="ListBul">
    <w:name w:val="ListBul"/>
    <w:basedOn w:val="a9"/>
    <w:uiPriority w:val="99"/>
    <w:rsid w:val="00BB50E7"/>
    <w:pPr>
      <w:tabs>
        <w:tab w:val="left" w:pos="284"/>
        <w:tab w:val="num" w:pos="432"/>
      </w:tabs>
      <w:jc w:val="both"/>
    </w:pPr>
    <w:rPr>
      <w:sz w:val="22"/>
      <w:lang w:eastAsia="ar-SA"/>
    </w:rPr>
  </w:style>
  <w:style w:type="paragraph" w:customStyle="1" w:styleId="ListBul2">
    <w:name w:val="ListBul2"/>
    <w:basedOn w:val="a9"/>
    <w:uiPriority w:val="99"/>
    <w:rsid w:val="00BB50E7"/>
    <w:pPr>
      <w:tabs>
        <w:tab w:val="num" w:pos="540"/>
        <w:tab w:val="left" w:pos="567"/>
      </w:tabs>
      <w:jc w:val="both"/>
    </w:pPr>
    <w:rPr>
      <w:sz w:val="22"/>
      <w:lang w:eastAsia="ar-SA"/>
    </w:rPr>
  </w:style>
  <w:style w:type="paragraph" w:customStyle="1" w:styleId="Tableheader">
    <w:name w:val="Table_header"/>
    <w:basedOn w:val="a9"/>
    <w:uiPriority w:val="99"/>
    <w:rsid w:val="00BB50E7"/>
    <w:pPr>
      <w:jc w:val="both"/>
    </w:pPr>
    <w:rPr>
      <w:b/>
      <w:sz w:val="20"/>
      <w:lang w:eastAsia="ar-SA"/>
    </w:rPr>
  </w:style>
  <w:style w:type="paragraph" w:customStyle="1" w:styleId="1ffd">
    <w:name w:val="Основной текст с отступом1"/>
    <w:basedOn w:val="a9"/>
    <w:uiPriority w:val="99"/>
    <w:rsid w:val="00BB50E7"/>
    <w:pPr>
      <w:spacing w:before="60"/>
      <w:ind w:firstLine="851"/>
      <w:jc w:val="both"/>
    </w:pPr>
    <w:rPr>
      <w:sz w:val="22"/>
      <w:szCs w:val="20"/>
      <w:lang w:eastAsia="ar-SA"/>
    </w:rPr>
  </w:style>
  <w:style w:type="paragraph" w:customStyle="1" w:styleId="ConsCell">
    <w:name w:val="ConsCell"/>
    <w:uiPriority w:val="99"/>
    <w:rsid w:val="00BB50E7"/>
    <w:pPr>
      <w:widowControl w:val="0"/>
      <w:suppressAutoHyphens/>
      <w:autoSpaceDE w:val="0"/>
      <w:spacing w:after="0" w:line="240" w:lineRule="auto"/>
      <w:ind w:right="19772"/>
    </w:pPr>
    <w:rPr>
      <w:rFonts w:ascii="Arial" w:eastAsia="Arial" w:hAnsi="Arial" w:cs="Arial"/>
      <w:sz w:val="16"/>
      <w:szCs w:val="16"/>
      <w:lang w:eastAsia="ar-SA"/>
    </w:rPr>
  </w:style>
  <w:style w:type="character" w:customStyle="1" w:styleId="192">
    <w:name w:val="Знак Знак19"/>
    <w:link w:val="4b"/>
    <w:locked/>
    <w:rsid w:val="00BB50E7"/>
    <w:rPr>
      <w:rFonts w:ascii="Tahoma" w:hAnsi="Tahoma" w:cs="Tahoma"/>
      <w:lang w:val="en-US" w:eastAsia="ar-SA"/>
    </w:rPr>
  </w:style>
  <w:style w:type="paragraph" w:customStyle="1" w:styleId="4b">
    <w:name w:val="Знак4"/>
    <w:basedOn w:val="a9"/>
    <w:link w:val="192"/>
    <w:rsid w:val="00BB50E7"/>
    <w:pPr>
      <w:spacing w:before="280" w:after="280"/>
    </w:pPr>
    <w:rPr>
      <w:rFonts w:ascii="Tahoma" w:eastAsiaTheme="minorHAnsi" w:hAnsi="Tahoma" w:cs="Tahoma"/>
      <w:sz w:val="22"/>
      <w:szCs w:val="22"/>
      <w:lang w:val="en-US" w:eastAsia="ar-SA"/>
    </w:rPr>
  </w:style>
  <w:style w:type="paragraph" w:customStyle="1" w:styleId="2ff3">
    <w:name w:val="Дата2"/>
    <w:basedOn w:val="a9"/>
    <w:next w:val="a9"/>
    <w:uiPriority w:val="99"/>
    <w:rsid w:val="00BB50E7"/>
    <w:pPr>
      <w:spacing w:after="60"/>
      <w:jc w:val="both"/>
    </w:pPr>
    <w:rPr>
      <w:lang w:eastAsia="ar-SA"/>
    </w:rPr>
  </w:style>
  <w:style w:type="paragraph" w:customStyle="1" w:styleId="2ff4">
    <w:name w:val="Заголовок записки2"/>
    <w:basedOn w:val="a9"/>
    <w:next w:val="a9"/>
    <w:uiPriority w:val="99"/>
    <w:rsid w:val="00BB50E7"/>
    <w:pPr>
      <w:spacing w:after="60"/>
      <w:jc w:val="both"/>
    </w:pPr>
    <w:rPr>
      <w:lang w:eastAsia="ar-SA"/>
    </w:rPr>
  </w:style>
  <w:style w:type="paragraph" w:customStyle="1" w:styleId="3f7">
    <w:name w:val="Знак3"/>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340">
    <w:name w:val="Знак34"/>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xl63">
    <w:name w:val="xl63"/>
    <w:basedOn w:val="a9"/>
    <w:uiPriority w:val="99"/>
    <w:rsid w:val="00BB50E7"/>
    <w:pPr>
      <w:spacing w:before="100" w:beforeAutospacing="1" w:after="100" w:afterAutospacing="1"/>
      <w:jc w:val="center"/>
    </w:pPr>
    <w:rPr>
      <w:sz w:val="18"/>
      <w:szCs w:val="18"/>
    </w:rPr>
  </w:style>
  <w:style w:type="paragraph" w:customStyle="1" w:styleId="chinttl">
    <w:name w:val="c_hint_tl"/>
    <w:basedOn w:val="a9"/>
    <w:uiPriority w:val="99"/>
    <w:rsid w:val="00BB50E7"/>
    <w:pPr>
      <w:spacing w:after="210"/>
    </w:pPr>
  </w:style>
  <w:style w:type="paragraph" w:customStyle="1" w:styleId="blog-mainpage-title">
    <w:name w:val="blog-mainpage-title"/>
    <w:basedOn w:val="a9"/>
    <w:uiPriority w:val="99"/>
    <w:rsid w:val="00BB50E7"/>
    <w:rPr>
      <w:b/>
      <w:bCs/>
    </w:rPr>
  </w:style>
  <w:style w:type="paragraph" w:customStyle="1" w:styleId="afffffffc">
    <w:name w:val="Заголовок статьи"/>
    <w:basedOn w:val="a9"/>
    <w:next w:val="a9"/>
    <w:uiPriority w:val="99"/>
    <w:rsid w:val="00BB50E7"/>
    <w:pPr>
      <w:widowControl w:val="0"/>
      <w:autoSpaceDE w:val="0"/>
      <w:autoSpaceDN w:val="0"/>
      <w:adjustRightInd w:val="0"/>
      <w:ind w:left="1612" w:hanging="892"/>
      <w:jc w:val="both"/>
    </w:pPr>
    <w:rPr>
      <w:rFonts w:ascii="Arial" w:hAnsi="Arial"/>
    </w:rPr>
  </w:style>
  <w:style w:type="paragraph" w:customStyle="1" w:styleId="newncpi">
    <w:name w:val="newncpi"/>
    <w:basedOn w:val="a9"/>
    <w:uiPriority w:val="99"/>
    <w:rsid w:val="00BB50E7"/>
    <w:pPr>
      <w:suppressAutoHyphens/>
      <w:ind w:firstLine="567"/>
      <w:jc w:val="both"/>
    </w:pPr>
    <w:rPr>
      <w:lang w:eastAsia="zh-CN"/>
    </w:rPr>
  </w:style>
  <w:style w:type="character" w:customStyle="1" w:styleId="4c">
    <w:name w:val="Основной текст (4)_"/>
    <w:link w:val="4d"/>
    <w:locked/>
    <w:rsid w:val="00BB50E7"/>
    <w:rPr>
      <w:b/>
      <w:bCs/>
      <w:sz w:val="21"/>
      <w:szCs w:val="21"/>
      <w:shd w:val="clear" w:color="auto" w:fill="FFFFFF"/>
    </w:rPr>
  </w:style>
  <w:style w:type="paragraph" w:customStyle="1" w:styleId="4d">
    <w:name w:val="Основной текст (4)"/>
    <w:basedOn w:val="a9"/>
    <w:link w:val="4c"/>
    <w:rsid w:val="00BB50E7"/>
    <w:pPr>
      <w:shd w:val="clear" w:color="auto" w:fill="FFFFFF"/>
      <w:spacing w:line="240" w:lineRule="atLeast"/>
    </w:pPr>
    <w:rPr>
      <w:rFonts w:asciiTheme="minorHAnsi" w:eastAsiaTheme="minorHAnsi" w:hAnsiTheme="minorHAnsi" w:cstheme="minorBidi"/>
      <w:b/>
      <w:bCs/>
      <w:sz w:val="21"/>
      <w:szCs w:val="21"/>
      <w:lang w:eastAsia="en-US"/>
    </w:rPr>
  </w:style>
  <w:style w:type="paragraph" w:customStyle="1" w:styleId="5a">
    <w:name w:val="Заголовок 5.Пункт"/>
    <w:basedOn w:val="a9"/>
    <w:next w:val="a9"/>
    <w:uiPriority w:val="99"/>
    <w:rsid w:val="00BB50E7"/>
    <w:pPr>
      <w:spacing w:before="240" w:after="60"/>
      <w:jc w:val="both"/>
      <w:outlineLvl w:val="4"/>
    </w:pPr>
    <w:rPr>
      <w:sz w:val="22"/>
      <w:szCs w:val="20"/>
    </w:rPr>
  </w:style>
  <w:style w:type="paragraph" w:customStyle="1" w:styleId="116">
    <w:name w:val="Обычный11"/>
    <w:uiPriority w:val="99"/>
    <w:rsid w:val="00BB50E7"/>
    <w:pPr>
      <w:spacing w:after="0" w:line="240" w:lineRule="auto"/>
    </w:pPr>
    <w:rPr>
      <w:rFonts w:ascii="Tms Rmn" w:eastAsia="Times New Roman" w:hAnsi="Tms Rmn" w:cs="Times New Roman"/>
      <w:sz w:val="20"/>
      <w:szCs w:val="20"/>
      <w:lang w:eastAsia="ru-RU"/>
    </w:rPr>
  </w:style>
  <w:style w:type="paragraph" w:customStyle="1" w:styleId="3110">
    <w:name w:val="Основной текст 311"/>
    <w:basedOn w:val="a9"/>
    <w:uiPriority w:val="99"/>
    <w:rsid w:val="00BB50E7"/>
    <w:pPr>
      <w:spacing w:before="120"/>
      <w:jc w:val="center"/>
    </w:pPr>
    <w:rPr>
      <w:szCs w:val="20"/>
    </w:rPr>
  </w:style>
  <w:style w:type="paragraph" w:customStyle="1" w:styleId="142">
    <w:name w:val="Знак14"/>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221">
    <w:name w:val="Основной текст 221"/>
    <w:basedOn w:val="a9"/>
    <w:uiPriority w:val="99"/>
    <w:rsid w:val="00BB50E7"/>
    <w:pPr>
      <w:spacing w:after="120" w:line="480" w:lineRule="auto"/>
      <w:jc w:val="both"/>
    </w:pPr>
    <w:rPr>
      <w:lang w:eastAsia="ar-SA"/>
    </w:rPr>
  </w:style>
  <w:style w:type="paragraph" w:customStyle="1" w:styleId="330">
    <w:name w:val="Знак33"/>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123">
    <w:name w:val="Знак Знак Знак Знак Знак Знак Знак Знак Знак Знак Знак Знак Знак1 Знак Знак Знак Знак Знак Знак Знак Знак Знак Знак Знак Знак2"/>
    <w:basedOn w:val="a9"/>
    <w:uiPriority w:val="99"/>
    <w:rsid w:val="00BB50E7"/>
    <w:pPr>
      <w:spacing w:after="160" w:line="240" w:lineRule="exact"/>
    </w:pPr>
    <w:rPr>
      <w:rFonts w:ascii="Tahoma" w:hAnsi="Tahoma"/>
      <w:sz w:val="20"/>
      <w:szCs w:val="20"/>
      <w:lang w:val="en-US" w:eastAsia="en-US"/>
    </w:rPr>
  </w:style>
  <w:style w:type="paragraph" w:customStyle="1" w:styleId="321">
    <w:name w:val="Основной текст 32"/>
    <w:basedOn w:val="a9"/>
    <w:uiPriority w:val="99"/>
    <w:rsid w:val="00BB50E7"/>
    <w:pPr>
      <w:widowControl w:val="0"/>
      <w:overflowPunct w:val="0"/>
      <w:autoSpaceDE w:val="0"/>
      <w:autoSpaceDN w:val="0"/>
      <w:adjustRightInd w:val="0"/>
      <w:jc w:val="both"/>
    </w:pPr>
    <w:rPr>
      <w:szCs w:val="20"/>
    </w:rPr>
  </w:style>
  <w:style w:type="paragraph" w:customStyle="1" w:styleId="132">
    <w:name w:val="Знак13"/>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230">
    <w:name w:val="Основной текст 23"/>
    <w:basedOn w:val="a9"/>
    <w:uiPriority w:val="99"/>
    <w:rsid w:val="00BB50E7"/>
    <w:pPr>
      <w:tabs>
        <w:tab w:val="left" w:pos="360"/>
        <w:tab w:val="left" w:pos="567"/>
      </w:tabs>
      <w:overflowPunct w:val="0"/>
      <w:autoSpaceDE w:val="0"/>
      <w:ind w:firstLine="709"/>
      <w:jc w:val="both"/>
    </w:pPr>
    <w:rPr>
      <w:sz w:val="20"/>
      <w:szCs w:val="20"/>
      <w:lang w:eastAsia="ar-SA"/>
    </w:rPr>
  </w:style>
  <w:style w:type="paragraph" w:customStyle="1" w:styleId="2ff5">
    <w:name w:val="Основной текст с отступом2"/>
    <w:basedOn w:val="a9"/>
    <w:uiPriority w:val="99"/>
    <w:rsid w:val="00BB50E7"/>
    <w:pPr>
      <w:spacing w:before="60"/>
      <w:ind w:firstLine="851"/>
      <w:jc w:val="both"/>
    </w:pPr>
    <w:rPr>
      <w:sz w:val="22"/>
      <w:szCs w:val="20"/>
      <w:lang w:eastAsia="ar-SA"/>
    </w:rPr>
  </w:style>
  <w:style w:type="paragraph" w:customStyle="1" w:styleId="322">
    <w:name w:val="Знак32"/>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117">
    <w:name w:val="Знак Знак Знак Знак Знак Знак Знак Знак Знак Знак Знак Знак Знак1 Знак Знак Знак Знак Знак Знак Знак Знак Знак Знак Знак Знак1"/>
    <w:basedOn w:val="a9"/>
    <w:uiPriority w:val="99"/>
    <w:rsid w:val="00BB50E7"/>
    <w:pPr>
      <w:spacing w:after="160" w:line="240" w:lineRule="exact"/>
    </w:pPr>
    <w:rPr>
      <w:rFonts w:ascii="Tahoma" w:hAnsi="Tahoma"/>
      <w:sz w:val="20"/>
      <w:szCs w:val="20"/>
      <w:lang w:val="en-US" w:eastAsia="en-US"/>
    </w:rPr>
  </w:style>
  <w:style w:type="paragraph" w:customStyle="1" w:styleId="331">
    <w:name w:val="Основной текст 33"/>
    <w:basedOn w:val="a9"/>
    <w:uiPriority w:val="99"/>
    <w:rsid w:val="00BB50E7"/>
    <w:pPr>
      <w:widowControl w:val="0"/>
      <w:overflowPunct w:val="0"/>
      <w:autoSpaceDE w:val="0"/>
      <w:autoSpaceDN w:val="0"/>
      <w:adjustRightInd w:val="0"/>
      <w:jc w:val="both"/>
    </w:pPr>
    <w:rPr>
      <w:szCs w:val="20"/>
    </w:rPr>
  </w:style>
  <w:style w:type="paragraph" w:customStyle="1" w:styleId="124">
    <w:name w:val="Знак12"/>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240">
    <w:name w:val="Основной текст 24"/>
    <w:basedOn w:val="a9"/>
    <w:uiPriority w:val="99"/>
    <w:rsid w:val="00BB50E7"/>
    <w:pPr>
      <w:tabs>
        <w:tab w:val="left" w:pos="360"/>
        <w:tab w:val="left" w:pos="567"/>
      </w:tabs>
      <w:overflowPunct w:val="0"/>
      <w:autoSpaceDE w:val="0"/>
      <w:ind w:firstLine="709"/>
      <w:jc w:val="both"/>
    </w:pPr>
    <w:rPr>
      <w:sz w:val="20"/>
      <w:szCs w:val="20"/>
      <w:lang w:eastAsia="ar-SA"/>
    </w:rPr>
  </w:style>
  <w:style w:type="paragraph" w:customStyle="1" w:styleId="3f8">
    <w:name w:val="Основной текст с отступом3"/>
    <w:basedOn w:val="a9"/>
    <w:uiPriority w:val="99"/>
    <w:rsid w:val="00BB50E7"/>
    <w:pPr>
      <w:spacing w:before="60"/>
      <w:ind w:firstLine="851"/>
      <w:jc w:val="both"/>
    </w:pPr>
    <w:rPr>
      <w:sz w:val="22"/>
      <w:szCs w:val="20"/>
      <w:lang w:eastAsia="ar-SA"/>
    </w:rPr>
  </w:style>
  <w:style w:type="paragraph" w:customStyle="1" w:styleId="318">
    <w:name w:val="Знак31"/>
    <w:basedOn w:val="a9"/>
    <w:uiPriority w:val="99"/>
    <w:rsid w:val="00BB50E7"/>
    <w:pPr>
      <w:spacing w:before="100" w:beforeAutospacing="1" w:after="100" w:afterAutospacing="1"/>
    </w:pPr>
    <w:rPr>
      <w:rFonts w:ascii="Tahoma" w:hAnsi="Tahoma"/>
      <w:sz w:val="20"/>
      <w:szCs w:val="20"/>
      <w:lang w:val="en-US" w:eastAsia="en-US"/>
    </w:rPr>
  </w:style>
  <w:style w:type="paragraph" w:customStyle="1" w:styleId="323">
    <w:name w:val="Маркированный список 32"/>
    <w:basedOn w:val="a9"/>
    <w:autoRedefine/>
    <w:uiPriority w:val="99"/>
    <w:rsid w:val="00BB50E7"/>
    <w:pPr>
      <w:widowControl w:val="0"/>
      <w:snapToGrid w:val="0"/>
      <w:spacing w:line="300" w:lineRule="auto"/>
      <w:jc w:val="both"/>
    </w:pPr>
    <w:rPr>
      <w:szCs w:val="20"/>
    </w:rPr>
  </w:style>
  <w:style w:type="paragraph" w:customStyle="1" w:styleId="223">
    <w:name w:val="Основной текст с отступом 22"/>
    <w:basedOn w:val="a9"/>
    <w:uiPriority w:val="99"/>
    <w:rsid w:val="00BB50E7"/>
    <w:pPr>
      <w:widowControl w:val="0"/>
      <w:ind w:left="284"/>
      <w:jc w:val="both"/>
    </w:pPr>
    <w:rPr>
      <w:noProof/>
      <w:szCs w:val="20"/>
    </w:rPr>
  </w:style>
  <w:style w:type="paragraph" w:customStyle="1" w:styleId="133">
    <w:name w:val="Обычный + 13 пт"/>
    <w:aliases w:val="По ширине,Первая строка:  1,27 см"/>
    <w:basedOn w:val="a9"/>
    <w:uiPriority w:val="99"/>
    <w:rsid w:val="00BB50E7"/>
    <w:pPr>
      <w:widowControl w:val="0"/>
      <w:ind w:firstLine="720"/>
      <w:jc w:val="both"/>
    </w:pPr>
    <w:rPr>
      <w:noProof/>
      <w:sz w:val="26"/>
      <w:szCs w:val="26"/>
    </w:rPr>
  </w:style>
  <w:style w:type="paragraph" w:customStyle="1" w:styleId="afffffffd">
    <w:name w:val="Комментарий"/>
    <w:basedOn w:val="a9"/>
    <w:next w:val="a9"/>
    <w:uiPriority w:val="99"/>
    <w:rsid w:val="00BB50E7"/>
    <w:pPr>
      <w:autoSpaceDE w:val="0"/>
      <w:autoSpaceDN w:val="0"/>
      <w:adjustRightInd w:val="0"/>
      <w:ind w:left="170"/>
      <w:jc w:val="both"/>
    </w:pPr>
    <w:rPr>
      <w:rFonts w:ascii="Arial" w:hAnsi="Arial" w:cs="Arial"/>
      <w:i/>
      <w:iCs/>
      <w:color w:val="800080"/>
      <w:sz w:val="22"/>
      <w:szCs w:val="22"/>
    </w:rPr>
  </w:style>
  <w:style w:type="paragraph" w:customStyle="1" w:styleId="Iniiaiieoaenoioaoa">
    <w:name w:val="Iniiaiie oaeno io?aoa"/>
    <w:uiPriority w:val="99"/>
    <w:rsid w:val="00BB50E7"/>
    <w:pPr>
      <w:widowControl w:val="0"/>
      <w:spacing w:after="0" w:line="240" w:lineRule="atLeast"/>
      <w:ind w:firstLine="720"/>
      <w:jc w:val="both"/>
    </w:pPr>
    <w:rPr>
      <w:rFonts w:ascii="Times New Roman" w:eastAsia="Times New Roman" w:hAnsi="Times New Roman" w:cs="Times New Roman"/>
      <w:sz w:val="24"/>
      <w:szCs w:val="20"/>
      <w:lang w:val="en-US" w:eastAsia="ru-RU"/>
    </w:rPr>
  </w:style>
  <w:style w:type="paragraph" w:customStyle="1" w:styleId="3f9">
    <w:name w:val="Без интервала3"/>
    <w:uiPriority w:val="99"/>
    <w:rsid w:val="00BB50E7"/>
    <w:pPr>
      <w:spacing w:after="0" w:line="240" w:lineRule="auto"/>
    </w:pPr>
    <w:rPr>
      <w:rFonts w:ascii="Calibri" w:eastAsia="Times New Roman" w:hAnsi="Calibri" w:cs="Calibri"/>
      <w:lang w:eastAsia="ru-RU"/>
    </w:rPr>
  </w:style>
  <w:style w:type="paragraph" w:customStyle="1" w:styleId="118">
    <w:name w:val="Заголовок11"/>
    <w:basedOn w:val="a9"/>
    <w:next w:val="afd"/>
    <w:uiPriority w:val="99"/>
    <w:rsid w:val="00BB50E7"/>
    <w:pPr>
      <w:keepNext/>
      <w:spacing w:before="240" w:after="120"/>
      <w:jc w:val="both"/>
    </w:pPr>
    <w:rPr>
      <w:rFonts w:ascii="Arial" w:eastAsia="Lucida Sans Unicode" w:hAnsi="Arial" w:cs="Tahoma"/>
      <w:sz w:val="28"/>
      <w:szCs w:val="28"/>
      <w:lang w:eastAsia="ar-SA"/>
    </w:rPr>
  </w:style>
  <w:style w:type="paragraph" w:customStyle="1" w:styleId="2ff6">
    <w:name w:val="Без интервала2"/>
    <w:uiPriority w:val="99"/>
    <w:rsid w:val="00BB50E7"/>
    <w:pPr>
      <w:spacing w:after="0" w:line="240" w:lineRule="auto"/>
    </w:pPr>
    <w:rPr>
      <w:rFonts w:ascii="Calibri" w:eastAsia="Times New Roman" w:hAnsi="Calibri" w:cs="Calibri"/>
      <w:lang w:eastAsia="ru-RU"/>
    </w:rPr>
  </w:style>
  <w:style w:type="paragraph" w:customStyle="1" w:styleId="2ff7">
    <w:name w:val="Абзац списка2"/>
    <w:basedOn w:val="a9"/>
    <w:uiPriority w:val="99"/>
    <w:rsid w:val="00BB50E7"/>
    <w:pPr>
      <w:widowControl w:val="0"/>
      <w:suppressAutoHyphens/>
      <w:spacing w:after="200" w:line="276" w:lineRule="auto"/>
      <w:ind w:left="720"/>
      <w:contextualSpacing/>
    </w:pPr>
    <w:rPr>
      <w:rFonts w:ascii="Calibri" w:eastAsia="Calibri" w:hAnsi="Calibri"/>
      <w:color w:val="00000A"/>
      <w:sz w:val="22"/>
      <w:szCs w:val="22"/>
      <w:lang w:eastAsia="zh-CN"/>
    </w:rPr>
  </w:style>
  <w:style w:type="paragraph" w:customStyle="1" w:styleId="2ff8">
    <w:name w:val="Заголовок2"/>
    <w:basedOn w:val="a9"/>
    <w:next w:val="afd"/>
    <w:uiPriority w:val="99"/>
    <w:rsid w:val="00BB50E7"/>
    <w:pPr>
      <w:keepNext/>
      <w:spacing w:before="240" w:after="120"/>
      <w:jc w:val="both"/>
    </w:pPr>
    <w:rPr>
      <w:rFonts w:ascii="Arial" w:eastAsia="Lucida Sans Unicode" w:hAnsi="Arial" w:cs="Tahoma"/>
      <w:sz w:val="28"/>
      <w:szCs w:val="28"/>
      <w:lang w:eastAsia="ar-SA"/>
    </w:rPr>
  </w:style>
  <w:style w:type="paragraph" w:customStyle="1" w:styleId="Primer">
    <w:name w:val="Primer"/>
    <w:autoRedefine/>
    <w:uiPriority w:val="99"/>
    <w:rsid w:val="00BB50E7"/>
    <w:pPr>
      <w:framePr w:hSpace="180" w:wrap="around" w:vAnchor="text" w:hAnchor="page" w:x="2518" w:y="261"/>
      <w:autoSpaceDE w:val="0"/>
      <w:autoSpaceDN w:val="0"/>
      <w:adjustRightInd w:val="0"/>
      <w:spacing w:after="0" w:line="240" w:lineRule="auto"/>
      <w:ind w:right="57"/>
      <w:jc w:val="center"/>
    </w:pPr>
    <w:rPr>
      <w:rFonts w:ascii="Times New Roman" w:eastAsia="Times New Roman" w:hAnsi="Times New Roman" w:cs="Times New Roman"/>
      <w:sz w:val="24"/>
      <w:szCs w:val="24"/>
      <w:lang w:eastAsia="ru-RU"/>
    </w:rPr>
  </w:style>
  <w:style w:type="paragraph" w:customStyle="1" w:styleId="3fa">
    <w:name w:val="Заголовок3"/>
    <w:basedOn w:val="a9"/>
    <w:next w:val="afd"/>
    <w:uiPriority w:val="99"/>
    <w:rsid w:val="00BB50E7"/>
    <w:pPr>
      <w:keepNext/>
      <w:spacing w:before="240" w:after="120"/>
      <w:jc w:val="both"/>
    </w:pPr>
    <w:rPr>
      <w:rFonts w:ascii="Arial" w:eastAsia="Lucida Sans Unicode" w:hAnsi="Arial" w:cs="Tahoma"/>
      <w:sz w:val="28"/>
      <w:szCs w:val="28"/>
      <w:lang w:eastAsia="ar-SA"/>
    </w:rPr>
  </w:style>
  <w:style w:type="paragraph" w:customStyle="1" w:styleId="4e">
    <w:name w:val="Заголовок4"/>
    <w:basedOn w:val="a9"/>
    <w:next w:val="afd"/>
    <w:uiPriority w:val="99"/>
    <w:rsid w:val="00BB50E7"/>
    <w:pPr>
      <w:keepNext/>
      <w:spacing w:before="240" w:after="120"/>
      <w:jc w:val="both"/>
    </w:pPr>
    <w:rPr>
      <w:rFonts w:ascii="Arial" w:eastAsia="Lucida Sans Unicode" w:hAnsi="Arial" w:cs="Tahoma"/>
      <w:sz w:val="28"/>
      <w:szCs w:val="28"/>
      <w:lang w:eastAsia="ar-SA"/>
    </w:rPr>
  </w:style>
  <w:style w:type="paragraph" w:customStyle="1" w:styleId="5b">
    <w:name w:val="Заголовок5"/>
    <w:basedOn w:val="a9"/>
    <w:next w:val="afd"/>
    <w:uiPriority w:val="99"/>
    <w:rsid w:val="00BB50E7"/>
    <w:pPr>
      <w:keepNext/>
      <w:spacing w:before="240" w:after="120"/>
      <w:jc w:val="both"/>
    </w:pPr>
    <w:rPr>
      <w:rFonts w:ascii="Arial" w:eastAsia="Lucida Sans Unicode" w:hAnsi="Arial" w:cs="Tahoma"/>
      <w:sz w:val="28"/>
      <w:szCs w:val="28"/>
      <w:lang w:eastAsia="ar-SA"/>
    </w:rPr>
  </w:style>
  <w:style w:type="character" w:styleId="afffffffe">
    <w:name w:val="endnote reference"/>
    <w:uiPriority w:val="99"/>
    <w:semiHidden/>
    <w:unhideWhenUsed/>
    <w:rsid w:val="00BB50E7"/>
    <w:rPr>
      <w:vertAlign w:val="superscript"/>
    </w:rPr>
  </w:style>
  <w:style w:type="character" w:customStyle="1" w:styleId="A62">
    <w:name w:val="A6+2"/>
    <w:rsid w:val="00BB50E7"/>
    <w:rPr>
      <w:rFonts w:ascii="GaramondC" w:hAnsi="GaramondC" w:cs="GaramondC" w:hint="default"/>
      <w:color w:val="000000"/>
      <w:sz w:val="92"/>
      <w:szCs w:val="92"/>
    </w:rPr>
  </w:style>
  <w:style w:type="character" w:customStyle="1" w:styleId="postbody1">
    <w:name w:val="postbody1"/>
    <w:rsid w:val="00BB50E7"/>
    <w:rPr>
      <w:sz w:val="20"/>
      <w:szCs w:val="20"/>
    </w:rPr>
  </w:style>
  <w:style w:type="character" w:customStyle="1" w:styleId="2ff9">
    <w:name w:val="Знак Знак2"/>
    <w:rsid w:val="00BB50E7"/>
    <w:rPr>
      <w:b/>
      <w:bCs/>
      <w:sz w:val="28"/>
      <w:szCs w:val="28"/>
      <w:lang w:val="ru-RU" w:eastAsia="ru-RU" w:bidi="ar-SA"/>
    </w:rPr>
  </w:style>
  <w:style w:type="character" w:customStyle="1" w:styleId="A52">
    <w:name w:val="A5+2"/>
    <w:rsid w:val="00BB50E7"/>
    <w:rPr>
      <w:rFonts w:ascii="Courier New" w:hAnsi="Courier New" w:cs="Courier New" w:hint="default"/>
      <w:i/>
      <w:iCs/>
      <w:color w:val="949698"/>
      <w:sz w:val="20"/>
      <w:szCs w:val="20"/>
    </w:rPr>
  </w:style>
  <w:style w:type="character" w:customStyle="1" w:styleId="BodyTextChar">
    <w:name w:val="Body Text Char"/>
    <w:locked/>
    <w:rsid w:val="00BB50E7"/>
    <w:rPr>
      <w:rFonts w:ascii="Times New Roman" w:hAnsi="Times New Roman" w:cs="Times New Roman" w:hint="default"/>
      <w:sz w:val="24"/>
      <w:szCs w:val="24"/>
    </w:rPr>
  </w:style>
  <w:style w:type="character" w:customStyle="1" w:styleId="spanbodytext21">
    <w:name w:val="span_body_text_21"/>
    <w:rsid w:val="00BB50E7"/>
    <w:rPr>
      <w:sz w:val="20"/>
      <w:szCs w:val="20"/>
    </w:rPr>
  </w:style>
  <w:style w:type="character" w:customStyle="1" w:styleId="labelbodytext11">
    <w:name w:val="label_body_text_11"/>
    <w:rsid w:val="00BB50E7"/>
    <w:rPr>
      <w:color w:val="0000FF"/>
      <w:sz w:val="20"/>
      <w:szCs w:val="20"/>
    </w:rPr>
  </w:style>
  <w:style w:type="character" w:customStyle="1" w:styleId="WW8Num1z0">
    <w:name w:val="WW8Num1z0"/>
    <w:rsid w:val="00BB50E7"/>
    <w:rPr>
      <w:rFonts w:ascii="Symbol" w:hAnsi="Symbol" w:hint="default"/>
    </w:rPr>
  </w:style>
  <w:style w:type="character" w:customStyle="1" w:styleId="WW8Num3z0">
    <w:name w:val="WW8Num3z0"/>
    <w:rsid w:val="00BB50E7"/>
    <w:rPr>
      <w:rFonts w:ascii="Symbol" w:hAnsi="Symbol" w:hint="default"/>
    </w:rPr>
  </w:style>
  <w:style w:type="character" w:customStyle="1" w:styleId="WW8Num4z0">
    <w:name w:val="WW8Num4z0"/>
    <w:rsid w:val="00BB50E7"/>
    <w:rPr>
      <w:rFonts w:ascii="Symbol" w:hAnsi="Symbol" w:hint="default"/>
    </w:rPr>
  </w:style>
  <w:style w:type="character" w:customStyle="1" w:styleId="WW8Num9z0">
    <w:name w:val="WW8Num9z0"/>
    <w:rsid w:val="00BB50E7"/>
    <w:rPr>
      <w:rFonts w:ascii="Symbol" w:hAnsi="Symbol" w:hint="default"/>
      <w:color w:val="000000"/>
    </w:rPr>
  </w:style>
  <w:style w:type="character" w:customStyle="1" w:styleId="WW8Num9z2">
    <w:name w:val="WW8Num9z2"/>
    <w:rsid w:val="00BB50E7"/>
    <w:rPr>
      <w:rFonts w:ascii="Wingdings" w:hAnsi="Wingdings" w:hint="default"/>
    </w:rPr>
  </w:style>
  <w:style w:type="character" w:customStyle="1" w:styleId="WW8Num9z3">
    <w:name w:val="WW8Num9z3"/>
    <w:rsid w:val="00BB50E7"/>
    <w:rPr>
      <w:rFonts w:ascii="Symbol" w:hAnsi="Symbol" w:hint="default"/>
    </w:rPr>
  </w:style>
  <w:style w:type="character" w:customStyle="1" w:styleId="WW8Num9z4">
    <w:name w:val="WW8Num9z4"/>
    <w:rsid w:val="00BB50E7"/>
    <w:rPr>
      <w:rFonts w:ascii="Courier New" w:hAnsi="Courier New" w:cs="Courier New" w:hint="default"/>
    </w:rPr>
  </w:style>
  <w:style w:type="character" w:customStyle="1" w:styleId="WW8Num13z0">
    <w:name w:val="WW8Num13z0"/>
    <w:rsid w:val="00BB50E7"/>
    <w:rPr>
      <w:rFonts w:ascii="Symbol" w:hAnsi="Symbol" w:hint="default"/>
      <w:color w:val="auto"/>
    </w:rPr>
  </w:style>
  <w:style w:type="character" w:customStyle="1" w:styleId="WW8Num13z1">
    <w:name w:val="WW8Num13z1"/>
    <w:rsid w:val="00BB50E7"/>
    <w:rPr>
      <w:rFonts w:ascii="Courier New" w:hAnsi="Courier New" w:cs="Courier New" w:hint="default"/>
    </w:rPr>
  </w:style>
  <w:style w:type="character" w:customStyle="1" w:styleId="WW8Num13z2">
    <w:name w:val="WW8Num13z2"/>
    <w:rsid w:val="00BB50E7"/>
    <w:rPr>
      <w:rFonts w:ascii="Wingdings" w:hAnsi="Wingdings" w:hint="default"/>
    </w:rPr>
  </w:style>
  <w:style w:type="character" w:customStyle="1" w:styleId="WW8Num13z3">
    <w:name w:val="WW8Num13z3"/>
    <w:rsid w:val="00BB50E7"/>
    <w:rPr>
      <w:rFonts w:ascii="Symbol" w:hAnsi="Symbol" w:hint="default"/>
    </w:rPr>
  </w:style>
  <w:style w:type="character" w:customStyle="1" w:styleId="WW8Num23z0">
    <w:name w:val="WW8Num23z0"/>
    <w:rsid w:val="00BB50E7"/>
    <w:rPr>
      <w:rFonts w:ascii="Symbol" w:hAnsi="Symbol" w:hint="default"/>
    </w:rPr>
  </w:style>
  <w:style w:type="character" w:customStyle="1" w:styleId="WW8Num23z1">
    <w:name w:val="WW8Num23z1"/>
    <w:rsid w:val="00BB50E7"/>
    <w:rPr>
      <w:rFonts w:ascii="Courier New" w:hAnsi="Courier New" w:cs="Courier New" w:hint="default"/>
    </w:rPr>
  </w:style>
  <w:style w:type="character" w:customStyle="1" w:styleId="WW8Num23z2">
    <w:name w:val="WW8Num23z2"/>
    <w:rsid w:val="00BB50E7"/>
    <w:rPr>
      <w:rFonts w:ascii="Wingdings" w:hAnsi="Wingdings" w:hint="default"/>
    </w:rPr>
  </w:style>
  <w:style w:type="character" w:customStyle="1" w:styleId="WW8Num30z0">
    <w:name w:val="WW8Num30z0"/>
    <w:rsid w:val="00BB50E7"/>
    <w:rPr>
      <w:rFonts w:ascii="Times New Roman" w:hAnsi="Times New Roman" w:cs="Times New Roman" w:hint="default"/>
      <w:sz w:val="24"/>
      <w:szCs w:val="24"/>
    </w:rPr>
  </w:style>
  <w:style w:type="character" w:customStyle="1" w:styleId="WW8Num30z1">
    <w:name w:val="WW8Num30z1"/>
    <w:rsid w:val="00BB50E7"/>
    <w:rPr>
      <w:rFonts w:ascii="Courier New" w:hAnsi="Courier New" w:cs="Courier New" w:hint="default"/>
    </w:rPr>
  </w:style>
  <w:style w:type="character" w:customStyle="1" w:styleId="WW8Num30z2">
    <w:name w:val="WW8Num30z2"/>
    <w:rsid w:val="00BB50E7"/>
    <w:rPr>
      <w:rFonts w:ascii="Wingdings" w:hAnsi="Wingdings" w:hint="default"/>
    </w:rPr>
  </w:style>
  <w:style w:type="character" w:customStyle="1" w:styleId="WW8Num30z3">
    <w:name w:val="WW8Num30z3"/>
    <w:rsid w:val="00BB50E7"/>
    <w:rPr>
      <w:rFonts w:ascii="Symbol" w:hAnsi="Symbol" w:hint="default"/>
    </w:rPr>
  </w:style>
  <w:style w:type="character" w:customStyle="1" w:styleId="2ffa">
    <w:name w:val="Основной шрифт абзаца2"/>
    <w:rsid w:val="00BB50E7"/>
  </w:style>
  <w:style w:type="character" w:customStyle="1" w:styleId="Absatz-Standardschriftart">
    <w:name w:val="Absatz-Standardschriftart"/>
    <w:rsid w:val="00BB50E7"/>
  </w:style>
  <w:style w:type="character" w:customStyle="1" w:styleId="WW-Absatz-Standardschriftart">
    <w:name w:val="WW-Absatz-Standardschriftart"/>
    <w:rsid w:val="00BB50E7"/>
  </w:style>
  <w:style w:type="character" w:customStyle="1" w:styleId="WW-Absatz-Standardschriftart1">
    <w:name w:val="WW-Absatz-Standardschriftart1"/>
    <w:rsid w:val="00BB50E7"/>
  </w:style>
  <w:style w:type="character" w:customStyle="1" w:styleId="WW-Absatz-Standardschriftart11">
    <w:name w:val="WW-Absatz-Standardschriftart11"/>
    <w:rsid w:val="00BB50E7"/>
  </w:style>
  <w:style w:type="character" w:customStyle="1" w:styleId="WW-Absatz-Standardschriftart111">
    <w:name w:val="WW-Absatz-Standardschriftart111"/>
    <w:rsid w:val="00BB50E7"/>
  </w:style>
  <w:style w:type="character" w:customStyle="1" w:styleId="WW-Absatz-Standardschriftart1111">
    <w:name w:val="WW-Absatz-Standardschriftart1111"/>
    <w:rsid w:val="00BB50E7"/>
  </w:style>
  <w:style w:type="character" w:customStyle="1" w:styleId="WW-Absatz-Standardschriftart11111">
    <w:name w:val="WW-Absatz-Standardschriftart11111"/>
    <w:rsid w:val="00BB50E7"/>
  </w:style>
  <w:style w:type="character" w:customStyle="1" w:styleId="WW-Absatz-Standardschriftart111111">
    <w:name w:val="WW-Absatz-Standardschriftart111111"/>
    <w:rsid w:val="00BB50E7"/>
  </w:style>
  <w:style w:type="character" w:customStyle="1" w:styleId="WW-Absatz-Standardschriftart1111111">
    <w:name w:val="WW-Absatz-Standardschriftart1111111"/>
    <w:rsid w:val="00BB50E7"/>
  </w:style>
  <w:style w:type="character" w:customStyle="1" w:styleId="WW-Absatz-Standardschriftart11111111">
    <w:name w:val="WW-Absatz-Standardschriftart11111111"/>
    <w:rsid w:val="00BB50E7"/>
  </w:style>
  <w:style w:type="character" w:customStyle="1" w:styleId="WW8Num5z0">
    <w:name w:val="WW8Num5z0"/>
    <w:rsid w:val="00BB50E7"/>
    <w:rPr>
      <w:rFonts w:ascii="Symbol" w:hAnsi="Symbol" w:hint="default"/>
    </w:rPr>
  </w:style>
  <w:style w:type="character" w:customStyle="1" w:styleId="WW8Num6z0">
    <w:name w:val="WW8Num6z0"/>
    <w:rsid w:val="00BB50E7"/>
    <w:rPr>
      <w:rFonts w:ascii="Symbol" w:hAnsi="Symbol" w:hint="default"/>
    </w:rPr>
  </w:style>
  <w:style w:type="character" w:customStyle="1" w:styleId="WW-Absatz-Standardschriftart111111111">
    <w:name w:val="WW-Absatz-Standardschriftart111111111"/>
    <w:rsid w:val="00BB50E7"/>
  </w:style>
  <w:style w:type="character" w:customStyle="1" w:styleId="WW-Absatz-Standardschriftart1111111111">
    <w:name w:val="WW-Absatz-Standardschriftart1111111111"/>
    <w:rsid w:val="00BB50E7"/>
  </w:style>
  <w:style w:type="character" w:customStyle="1" w:styleId="WW-Absatz-Standardschriftart11111111111">
    <w:name w:val="WW-Absatz-Standardschriftart11111111111"/>
    <w:rsid w:val="00BB50E7"/>
  </w:style>
  <w:style w:type="character" w:customStyle="1" w:styleId="WW-Absatz-Standardschriftart111111111111">
    <w:name w:val="WW-Absatz-Standardschriftart111111111111"/>
    <w:rsid w:val="00BB50E7"/>
  </w:style>
  <w:style w:type="character" w:customStyle="1" w:styleId="WW8Num7z0">
    <w:name w:val="WW8Num7z0"/>
    <w:rsid w:val="00BB50E7"/>
    <w:rPr>
      <w:rFonts w:ascii="Symbol" w:hAnsi="Symbol" w:hint="default"/>
    </w:rPr>
  </w:style>
  <w:style w:type="character" w:customStyle="1" w:styleId="WW-Absatz-Standardschriftart1111111111111">
    <w:name w:val="WW-Absatz-Standardschriftart1111111111111"/>
    <w:rsid w:val="00BB50E7"/>
  </w:style>
  <w:style w:type="character" w:customStyle="1" w:styleId="WW-Absatz-Standardschriftart11111111111111">
    <w:name w:val="WW-Absatz-Standardschriftart11111111111111"/>
    <w:rsid w:val="00BB50E7"/>
  </w:style>
  <w:style w:type="character" w:customStyle="1" w:styleId="WW8Num8z0">
    <w:name w:val="WW8Num8z0"/>
    <w:rsid w:val="00BB50E7"/>
    <w:rPr>
      <w:rFonts w:ascii="Symbol" w:hAnsi="Symbol" w:hint="default"/>
    </w:rPr>
  </w:style>
  <w:style w:type="character" w:customStyle="1" w:styleId="WW8Num11z0">
    <w:name w:val="WW8Num11z0"/>
    <w:rsid w:val="00BB50E7"/>
    <w:rPr>
      <w:rFonts w:ascii="Times NR Cyr MT" w:hAnsi="Times NR Cyr MT" w:hint="default"/>
      <w:sz w:val="16"/>
      <w:szCs w:val="16"/>
    </w:rPr>
  </w:style>
  <w:style w:type="character" w:customStyle="1" w:styleId="WW8Num12z0">
    <w:name w:val="WW8Num12z0"/>
    <w:rsid w:val="00BB50E7"/>
    <w:rPr>
      <w:rFonts w:ascii="Times NR Cyr MT" w:hAnsi="Times NR Cyr MT" w:hint="default"/>
      <w:sz w:val="16"/>
      <w:szCs w:val="16"/>
    </w:rPr>
  </w:style>
  <w:style w:type="character" w:customStyle="1" w:styleId="WW8Num14z0">
    <w:name w:val="WW8Num14z0"/>
    <w:rsid w:val="00BB50E7"/>
    <w:rPr>
      <w:rFonts w:ascii="Times NR Cyr MT" w:hAnsi="Times NR Cyr MT" w:hint="default"/>
      <w:sz w:val="16"/>
      <w:szCs w:val="16"/>
    </w:rPr>
  </w:style>
  <w:style w:type="character" w:customStyle="1" w:styleId="WW8Num15z0">
    <w:name w:val="WW8Num15z0"/>
    <w:rsid w:val="00BB50E7"/>
    <w:rPr>
      <w:sz w:val="28"/>
      <w:szCs w:val="28"/>
    </w:rPr>
  </w:style>
  <w:style w:type="character" w:customStyle="1" w:styleId="WW8Num16z0">
    <w:name w:val="WW8Num16z0"/>
    <w:rsid w:val="00BB50E7"/>
    <w:rPr>
      <w:rFonts w:ascii="Times NR Cyr MT" w:hAnsi="Times NR Cyr MT" w:hint="default"/>
      <w:sz w:val="16"/>
      <w:szCs w:val="16"/>
    </w:rPr>
  </w:style>
  <w:style w:type="character" w:customStyle="1" w:styleId="WW8Num17z0">
    <w:name w:val="WW8Num17z0"/>
    <w:rsid w:val="00BB50E7"/>
    <w:rPr>
      <w:rFonts w:ascii="Times NR Cyr MT" w:hAnsi="Times NR Cyr MT" w:hint="default"/>
      <w:sz w:val="16"/>
      <w:szCs w:val="16"/>
    </w:rPr>
  </w:style>
  <w:style w:type="character" w:customStyle="1" w:styleId="WW8Num25z0">
    <w:name w:val="WW8Num25z0"/>
    <w:rsid w:val="00BB50E7"/>
    <w:rPr>
      <w:b w:val="0"/>
      <w:bCs w:val="0"/>
      <w:i w:val="0"/>
      <w:iCs w:val="0"/>
      <w:sz w:val="24"/>
    </w:rPr>
  </w:style>
  <w:style w:type="character" w:customStyle="1" w:styleId="WW8Num26z0">
    <w:name w:val="WW8Num26z0"/>
    <w:rsid w:val="00BB50E7"/>
    <w:rPr>
      <w:b w:val="0"/>
      <w:bCs w:val="0"/>
      <w:i w:val="0"/>
      <w:iCs w:val="0"/>
      <w:sz w:val="24"/>
    </w:rPr>
  </w:style>
  <w:style w:type="character" w:customStyle="1" w:styleId="WW8Num28z0">
    <w:name w:val="WW8Num28z0"/>
    <w:rsid w:val="00BB50E7"/>
    <w:rPr>
      <w:rFonts w:ascii="Times NR Cyr MT" w:hAnsi="Times NR Cyr MT" w:hint="default"/>
      <w:sz w:val="16"/>
      <w:szCs w:val="16"/>
    </w:rPr>
  </w:style>
  <w:style w:type="character" w:customStyle="1" w:styleId="WW8Num32z0">
    <w:name w:val="WW8Num32z0"/>
    <w:rsid w:val="00BB50E7"/>
    <w:rPr>
      <w:rFonts w:ascii="Times NR Cyr MT" w:hAnsi="Times NR Cyr MT" w:hint="default"/>
      <w:b w:val="0"/>
      <w:bCs w:val="0"/>
      <w:i w:val="0"/>
      <w:iCs w:val="0"/>
      <w:sz w:val="24"/>
      <w:szCs w:val="24"/>
    </w:rPr>
  </w:style>
  <w:style w:type="character" w:customStyle="1" w:styleId="WW8Num34z0">
    <w:name w:val="WW8Num34z0"/>
    <w:rsid w:val="00BB50E7"/>
    <w:rPr>
      <w:b w:val="0"/>
      <w:bCs w:val="0"/>
      <w:i w:val="0"/>
      <w:iCs w:val="0"/>
      <w:sz w:val="24"/>
    </w:rPr>
  </w:style>
  <w:style w:type="character" w:customStyle="1" w:styleId="WW8Num35z0">
    <w:name w:val="WW8Num35z0"/>
    <w:rsid w:val="00BB50E7"/>
    <w:rPr>
      <w:rFonts w:ascii="Times NR Cyr MT" w:hAnsi="Times NR Cyr MT" w:hint="default"/>
      <w:sz w:val="16"/>
      <w:szCs w:val="16"/>
    </w:rPr>
  </w:style>
  <w:style w:type="character" w:customStyle="1" w:styleId="WW8Num38z0">
    <w:name w:val="WW8Num38z0"/>
    <w:rsid w:val="00BB50E7"/>
    <w:rPr>
      <w:rFonts w:ascii="Times NR Cyr MT" w:hAnsi="Times NR Cyr MT" w:hint="default"/>
      <w:sz w:val="16"/>
      <w:szCs w:val="16"/>
    </w:rPr>
  </w:style>
  <w:style w:type="character" w:customStyle="1" w:styleId="WW8Num39z0">
    <w:name w:val="WW8Num39z0"/>
    <w:rsid w:val="00BB50E7"/>
    <w:rPr>
      <w:rFonts w:ascii="Times NR Cyr MT" w:hAnsi="Times NR Cyr MT" w:hint="default"/>
      <w:sz w:val="16"/>
      <w:szCs w:val="16"/>
    </w:rPr>
  </w:style>
  <w:style w:type="character" w:customStyle="1" w:styleId="WW8Num40z0">
    <w:name w:val="WW8Num40z0"/>
    <w:rsid w:val="00BB50E7"/>
    <w:rPr>
      <w:rFonts w:ascii="Times NR Cyr MT" w:hAnsi="Times NR Cyr MT" w:hint="default"/>
      <w:sz w:val="16"/>
      <w:szCs w:val="16"/>
    </w:rPr>
  </w:style>
  <w:style w:type="character" w:customStyle="1" w:styleId="WW8Num43z0">
    <w:name w:val="WW8Num43z0"/>
    <w:rsid w:val="00BB50E7"/>
    <w:rPr>
      <w:rFonts w:ascii="Times NR Cyr MT" w:hAnsi="Times NR Cyr MT" w:hint="default"/>
      <w:sz w:val="16"/>
      <w:szCs w:val="16"/>
    </w:rPr>
  </w:style>
  <w:style w:type="character" w:customStyle="1" w:styleId="WW8Num49z0">
    <w:name w:val="WW8Num49z0"/>
    <w:rsid w:val="00BB50E7"/>
    <w:rPr>
      <w:rFonts w:ascii="Times NR Cyr MT" w:hAnsi="Times NR Cyr MT" w:hint="default"/>
      <w:sz w:val="16"/>
      <w:szCs w:val="16"/>
    </w:rPr>
  </w:style>
  <w:style w:type="character" w:customStyle="1" w:styleId="WW8Num50z0">
    <w:name w:val="WW8Num50z0"/>
    <w:rsid w:val="00BB50E7"/>
    <w:rPr>
      <w:rFonts w:ascii="Times NR Cyr MT" w:hAnsi="Times NR Cyr MT" w:hint="default"/>
      <w:sz w:val="16"/>
      <w:szCs w:val="16"/>
    </w:rPr>
  </w:style>
  <w:style w:type="character" w:customStyle="1" w:styleId="WW8Num51z0">
    <w:name w:val="WW8Num51z0"/>
    <w:rsid w:val="00BB50E7"/>
    <w:rPr>
      <w:b w:val="0"/>
      <w:bCs w:val="0"/>
      <w:i w:val="0"/>
      <w:iCs w:val="0"/>
      <w:sz w:val="24"/>
    </w:rPr>
  </w:style>
  <w:style w:type="character" w:customStyle="1" w:styleId="WW8Num52z0">
    <w:name w:val="WW8Num52z0"/>
    <w:rsid w:val="00BB50E7"/>
    <w:rPr>
      <w:rFonts w:ascii="Times NR Cyr MT" w:hAnsi="Times NR Cyr MT" w:hint="default"/>
      <w:sz w:val="16"/>
      <w:szCs w:val="16"/>
    </w:rPr>
  </w:style>
  <w:style w:type="character" w:customStyle="1" w:styleId="WW8Num53z0">
    <w:name w:val="WW8Num53z0"/>
    <w:rsid w:val="00BB50E7"/>
    <w:rPr>
      <w:b w:val="0"/>
      <w:bCs w:val="0"/>
      <w:i w:val="0"/>
      <w:iCs w:val="0"/>
      <w:sz w:val="24"/>
    </w:rPr>
  </w:style>
  <w:style w:type="character" w:customStyle="1" w:styleId="WW8Num55z0">
    <w:name w:val="WW8Num55z0"/>
    <w:rsid w:val="00BB50E7"/>
    <w:rPr>
      <w:sz w:val="40"/>
      <w:szCs w:val="40"/>
    </w:rPr>
  </w:style>
  <w:style w:type="character" w:customStyle="1" w:styleId="WW8Num57z1">
    <w:name w:val="WW8Num57z1"/>
    <w:rsid w:val="00BB50E7"/>
    <w:rPr>
      <w:rFonts w:ascii="Times NR Cyr MT" w:hAnsi="Times NR Cyr MT" w:hint="default"/>
      <w:sz w:val="16"/>
      <w:szCs w:val="16"/>
    </w:rPr>
  </w:style>
  <w:style w:type="character" w:customStyle="1" w:styleId="1ffe">
    <w:name w:val="Основной шрифт абзаца1"/>
    <w:rsid w:val="00BB50E7"/>
  </w:style>
  <w:style w:type="character" w:customStyle="1" w:styleId="affffffff">
    <w:name w:val="Символ сноски"/>
    <w:rsid w:val="00BB50E7"/>
    <w:rPr>
      <w:rFonts w:ascii="Times New Roman" w:hAnsi="Times New Roman" w:cs="Times New Roman" w:hint="default"/>
      <w:vertAlign w:val="superscript"/>
    </w:rPr>
  </w:style>
  <w:style w:type="character" w:customStyle="1" w:styleId="affffffff0">
    <w:name w:val="Знак Знак Знак Знак Знак"/>
    <w:rsid w:val="00BB50E7"/>
    <w:rPr>
      <w:sz w:val="24"/>
      <w:lang w:val="ru-RU" w:eastAsia="ar-SA" w:bidi="ar-SA"/>
    </w:rPr>
  </w:style>
  <w:style w:type="character" w:customStyle="1" w:styleId="affffffff1">
    <w:name w:val="Символ нумерации"/>
    <w:rsid w:val="00BB50E7"/>
  </w:style>
  <w:style w:type="character" w:customStyle="1" w:styleId="affffffff2">
    <w:name w:val="Маркеры списка"/>
    <w:rsid w:val="00BB50E7"/>
    <w:rPr>
      <w:rFonts w:ascii="StarSymbol" w:eastAsia="StarSymbol" w:hAnsi="StarSymbol" w:cs="StarSymbol" w:hint="eastAsia"/>
      <w:sz w:val="18"/>
      <w:szCs w:val="18"/>
    </w:rPr>
  </w:style>
  <w:style w:type="character" w:customStyle="1" w:styleId="affffffff3">
    <w:name w:val="Знак Знак Знак Знак Знак Знак"/>
    <w:rsid w:val="00BB50E7"/>
    <w:rPr>
      <w:sz w:val="24"/>
      <w:lang w:val="ru-RU" w:eastAsia="ar-SA" w:bidi="ar-SA"/>
    </w:rPr>
  </w:style>
  <w:style w:type="character" w:customStyle="1" w:styleId="3fb">
    <w:name w:val="Знак Знак3"/>
    <w:rsid w:val="00BB50E7"/>
    <w:rPr>
      <w:b/>
      <w:bCs w:val="0"/>
      <w:kern w:val="2"/>
      <w:sz w:val="36"/>
      <w:lang w:val="ru-RU" w:eastAsia="ar-SA" w:bidi="ar-SA"/>
    </w:rPr>
  </w:style>
  <w:style w:type="character" w:customStyle="1" w:styleId="241">
    <w:name w:val="Знак Знак24"/>
    <w:rsid w:val="00BB50E7"/>
    <w:rPr>
      <w:b/>
      <w:bCs w:val="0"/>
      <w:sz w:val="30"/>
      <w:lang w:val="ru-RU" w:eastAsia="ar-SA" w:bidi="ar-SA"/>
    </w:rPr>
  </w:style>
  <w:style w:type="character" w:customStyle="1" w:styleId="341">
    <w:name w:val="Знак Знак34"/>
    <w:rsid w:val="00BB50E7"/>
    <w:rPr>
      <w:b/>
      <w:bCs w:val="0"/>
      <w:kern w:val="2"/>
      <w:sz w:val="36"/>
      <w:lang w:val="ru-RU" w:eastAsia="ar-SA" w:bidi="ar-SA"/>
    </w:rPr>
  </w:style>
  <w:style w:type="character" w:customStyle="1" w:styleId="5c">
    <w:name w:val="Знак Знак5"/>
    <w:rsid w:val="00BB50E7"/>
    <w:rPr>
      <w:b/>
      <w:bCs w:val="0"/>
      <w:kern w:val="2"/>
      <w:sz w:val="36"/>
      <w:lang w:val="ru-RU" w:eastAsia="ar-SA" w:bidi="ar-SA"/>
    </w:rPr>
  </w:style>
  <w:style w:type="character" w:customStyle="1" w:styleId="4f">
    <w:name w:val="Знак Знак4"/>
    <w:rsid w:val="00BB50E7"/>
    <w:rPr>
      <w:b/>
      <w:bCs w:val="0"/>
      <w:sz w:val="30"/>
      <w:lang w:val="ru-RU" w:eastAsia="ar-SA" w:bidi="ar-SA"/>
    </w:rPr>
  </w:style>
  <w:style w:type="character" w:customStyle="1" w:styleId="1fff">
    <w:name w:val="Знак сноски1"/>
    <w:rsid w:val="00BB50E7"/>
    <w:rPr>
      <w:vertAlign w:val="superscript"/>
    </w:rPr>
  </w:style>
  <w:style w:type="character" w:customStyle="1" w:styleId="affffffff4">
    <w:name w:val="Символы концевой сноски"/>
    <w:rsid w:val="00BB50E7"/>
  </w:style>
  <w:style w:type="character" w:customStyle="1" w:styleId="153">
    <w:name w:val="Знак Знак15"/>
    <w:rsid w:val="00BB50E7"/>
    <w:rPr>
      <w:rFonts w:ascii="Arial" w:hAnsi="Arial" w:cs="Arial" w:hint="default"/>
      <w:sz w:val="24"/>
      <w:lang w:val="ru-RU" w:eastAsia="ar-SA" w:bidi="ar-SA"/>
    </w:rPr>
  </w:style>
  <w:style w:type="character" w:customStyle="1" w:styleId="172">
    <w:name w:val="Знак Знак17"/>
    <w:rsid w:val="00BB50E7"/>
    <w:rPr>
      <w:sz w:val="24"/>
      <w:lang w:val="ru-RU" w:eastAsia="ar-SA" w:bidi="ar-SA"/>
    </w:rPr>
  </w:style>
  <w:style w:type="character" w:customStyle="1" w:styleId="bold">
    <w:name w:val="bold"/>
    <w:rsid w:val="00BB50E7"/>
    <w:rPr>
      <w:b/>
      <w:bCs w:val="0"/>
      <w:noProof w:val="0"/>
      <w:lang w:val="ru-RU"/>
    </w:rPr>
  </w:style>
  <w:style w:type="character" w:customStyle="1" w:styleId="260">
    <w:name w:val="Знак Знак26"/>
    <w:rsid w:val="00BB50E7"/>
    <w:rPr>
      <w:rFonts w:ascii="Times New Roman" w:eastAsia="Times New Roman" w:hAnsi="Times New Roman" w:cs="Times New Roman" w:hint="default"/>
      <w:b/>
      <w:bCs w:val="0"/>
      <w:kern w:val="2"/>
      <w:sz w:val="36"/>
      <w:szCs w:val="20"/>
      <w:lang w:eastAsia="ar-SA"/>
    </w:rPr>
  </w:style>
  <w:style w:type="character" w:customStyle="1" w:styleId="250">
    <w:name w:val="Знак Знак25"/>
    <w:rsid w:val="00BB50E7"/>
    <w:rPr>
      <w:rFonts w:ascii="Times New Roman" w:eastAsia="Times New Roman" w:hAnsi="Times New Roman" w:cs="Times New Roman" w:hint="default"/>
      <w:b/>
      <w:bCs w:val="0"/>
      <w:sz w:val="30"/>
      <w:szCs w:val="20"/>
      <w:lang w:eastAsia="ar-SA"/>
    </w:rPr>
  </w:style>
  <w:style w:type="character" w:customStyle="1" w:styleId="280">
    <w:name w:val="Знак Знак28"/>
    <w:rsid w:val="00BB50E7"/>
    <w:rPr>
      <w:rFonts w:ascii="Times New Roman" w:eastAsia="Times New Roman" w:hAnsi="Times New Roman" w:cs="Times New Roman" w:hint="default"/>
      <w:b/>
      <w:bCs w:val="0"/>
      <w:kern w:val="2"/>
      <w:sz w:val="36"/>
      <w:szCs w:val="20"/>
      <w:lang w:eastAsia="ar-SA"/>
    </w:rPr>
  </w:style>
  <w:style w:type="character" w:customStyle="1" w:styleId="270">
    <w:name w:val="Знак Знак27"/>
    <w:rsid w:val="00BB50E7"/>
    <w:rPr>
      <w:rFonts w:ascii="Times New Roman" w:eastAsia="Times New Roman" w:hAnsi="Times New Roman" w:cs="Times New Roman" w:hint="default"/>
      <w:b/>
      <w:bCs w:val="0"/>
      <w:sz w:val="30"/>
      <w:szCs w:val="20"/>
      <w:lang w:eastAsia="ar-SA"/>
    </w:rPr>
  </w:style>
  <w:style w:type="character" w:customStyle="1" w:styleId="3fc">
    <w:name w:val="Текст Знак3"/>
    <w:aliases w:val="Знак2 Знак Знак,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Текст Знак1 Знак1,Текст Знак Знак3 Знак"/>
    <w:uiPriority w:val="99"/>
    <w:locked/>
    <w:rsid w:val="00BB50E7"/>
    <w:rPr>
      <w:rFonts w:ascii="Courier New" w:hAnsi="Courier New" w:cs="Courier New" w:hint="default"/>
    </w:rPr>
  </w:style>
  <w:style w:type="character" w:customStyle="1" w:styleId="231">
    <w:name w:val="Знак Знак23"/>
    <w:rsid w:val="00BB50E7"/>
    <w:rPr>
      <w:b/>
      <w:bCs w:val="0"/>
      <w:sz w:val="30"/>
      <w:lang w:val="ru-RU" w:eastAsia="ar-SA" w:bidi="ar-SA"/>
    </w:rPr>
  </w:style>
  <w:style w:type="character" w:customStyle="1" w:styleId="332">
    <w:name w:val="Знак Знак33"/>
    <w:rsid w:val="00BB50E7"/>
    <w:rPr>
      <w:b/>
      <w:bCs w:val="0"/>
      <w:kern w:val="2"/>
      <w:sz w:val="36"/>
      <w:lang w:val="ru-RU" w:eastAsia="ar-SA" w:bidi="ar-SA"/>
    </w:rPr>
  </w:style>
  <w:style w:type="character" w:customStyle="1" w:styleId="2ffb">
    <w:name w:val="Знак Знак Знак Знак Знак2"/>
    <w:rsid w:val="00BB50E7"/>
    <w:rPr>
      <w:sz w:val="24"/>
      <w:lang w:val="ru-RU" w:eastAsia="ar-SA" w:bidi="ar-SA"/>
    </w:rPr>
  </w:style>
  <w:style w:type="character" w:customStyle="1" w:styleId="324">
    <w:name w:val="Знак Знак32"/>
    <w:rsid w:val="00BB50E7"/>
    <w:rPr>
      <w:b/>
      <w:bCs w:val="0"/>
      <w:kern w:val="2"/>
      <w:sz w:val="36"/>
      <w:lang w:val="ru-RU" w:eastAsia="ar-SA" w:bidi="ar-SA"/>
    </w:rPr>
  </w:style>
  <w:style w:type="character" w:customStyle="1" w:styleId="224">
    <w:name w:val="Знак Знак22"/>
    <w:rsid w:val="00BB50E7"/>
    <w:rPr>
      <w:b/>
      <w:bCs w:val="0"/>
      <w:sz w:val="30"/>
      <w:lang w:val="ru-RU" w:eastAsia="ar-SA" w:bidi="ar-SA"/>
    </w:rPr>
  </w:style>
  <w:style w:type="character" w:customStyle="1" w:styleId="1520">
    <w:name w:val="Знак Знак152"/>
    <w:rsid w:val="00BB50E7"/>
    <w:rPr>
      <w:rFonts w:ascii="Arial" w:hAnsi="Arial" w:cs="Arial" w:hint="default"/>
      <w:sz w:val="24"/>
      <w:lang w:val="ru-RU" w:eastAsia="ar-SA" w:bidi="ar-SA"/>
    </w:rPr>
  </w:style>
  <w:style w:type="character" w:customStyle="1" w:styleId="1720">
    <w:name w:val="Знак Знак172"/>
    <w:rsid w:val="00BB50E7"/>
    <w:rPr>
      <w:sz w:val="24"/>
      <w:lang w:val="ru-RU" w:eastAsia="ar-SA" w:bidi="ar-SA"/>
    </w:rPr>
  </w:style>
  <w:style w:type="character" w:customStyle="1" w:styleId="262">
    <w:name w:val="Знак Знак262"/>
    <w:rsid w:val="00BB50E7"/>
    <w:rPr>
      <w:rFonts w:ascii="Times New Roman" w:hAnsi="Times New Roman" w:cs="Times New Roman" w:hint="default"/>
      <w:b/>
      <w:bCs w:val="0"/>
      <w:kern w:val="2"/>
      <w:sz w:val="20"/>
      <w:lang w:eastAsia="ar-SA" w:bidi="ar-SA"/>
    </w:rPr>
  </w:style>
  <w:style w:type="character" w:customStyle="1" w:styleId="252">
    <w:name w:val="Знак Знак252"/>
    <w:rsid w:val="00BB50E7"/>
    <w:rPr>
      <w:rFonts w:ascii="Times New Roman" w:hAnsi="Times New Roman" w:cs="Times New Roman" w:hint="default"/>
      <w:b/>
      <w:bCs w:val="0"/>
      <w:sz w:val="20"/>
      <w:lang w:eastAsia="ar-SA" w:bidi="ar-SA"/>
    </w:rPr>
  </w:style>
  <w:style w:type="character" w:customStyle="1" w:styleId="282">
    <w:name w:val="Знак Знак282"/>
    <w:rsid w:val="00BB50E7"/>
    <w:rPr>
      <w:rFonts w:ascii="Times New Roman" w:hAnsi="Times New Roman" w:cs="Times New Roman" w:hint="default"/>
      <w:b/>
      <w:bCs w:val="0"/>
      <w:kern w:val="2"/>
      <w:sz w:val="20"/>
      <w:lang w:eastAsia="ar-SA" w:bidi="ar-SA"/>
    </w:rPr>
  </w:style>
  <w:style w:type="character" w:customStyle="1" w:styleId="272">
    <w:name w:val="Знак Знак272"/>
    <w:rsid w:val="00BB50E7"/>
    <w:rPr>
      <w:rFonts w:ascii="Times New Roman" w:hAnsi="Times New Roman" w:cs="Times New Roman" w:hint="default"/>
      <w:b/>
      <w:bCs w:val="0"/>
      <w:sz w:val="20"/>
      <w:lang w:eastAsia="ar-SA" w:bidi="ar-SA"/>
    </w:rPr>
  </w:style>
  <w:style w:type="character" w:customStyle="1" w:styleId="1fff0">
    <w:name w:val="Знак Знак Знак Знак Знак1"/>
    <w:rsid w:val="00BB50E7"/>
    <w:rPr>
      <w:sz w:val="24"/>
      <w:lang w:val="ru-RU" w:eastAsia="ar-SA" w:bidi="ar-SA"/>
    </w:rPr>
  </w:style>
  <w:style w:type="character" w:customStyle="1" w:styleId="319">
    <w:name w:val="Знак Знак31"/>
    <w:rsid w:val="00BB50E7"/>
    <w:rPr>
      <w:b/>
      <w:bCs w:val="0"/>
      <w:kern w:val="2"/>
      <w:sz w:val="36"/>
      <w:lang w:val="ru-RU" w:eastAsia="ar-SA" w:bidi="ar-SA"/>
    </w:rPr>
  </w:style>
  <w:style w:type="character" w:customStyle="1" w:styleId="21a">
    <w:name w:val="Знак Знак21"/>
    <w:rsid w:val="00BB50E7"/>
    <w:rPr>
      <w:b/>
      <w:bCs w:val="0"/>
      <w:sz w:val="30"/>
      <w:lang w:val="ru-RU" w:eastAsia="ar-SA" w:bidi="ar-SA"/>
    </w:rPr>
  </w:style>
  <w:style w:type="character" w:customStyle="1" w:styleId="1510">
    <w:name w:val="Знак Знак151"/>
    <w:rsid w:val="00BB50E7"/>
    <w:rPr>
      <w:rFonts w:ascii="Arial" w:hAnsi="Arial" w:cs="Arial" w:hint="default"/>
      <w:sz w:val="24"/>
      <w:lang w:val="ru-RU" w:eastAsia="ar-SA" w:bidi="ar-SA"/>
    </w:rPr>
  </w:style>
  <w:style w:type="character" w:customStyle="1" w:styleId="1710">
    <w:name w:val="Знак Знак171"/>
    <w:rsid w:val="00BB50E7"/>
    <w:rPr>
      <w:sz w:val="24"/>
      <w:lang w:val="ru-RU" w:eastAsia="ar-SA" w:bidi="ar-SA"/>
    </w:rPr>
  </w:style>
  <w:style w:type="character" w:customStyle="1" w:styleId="261">
    <w:name w:val="Знак Знак261"/>
    <w:rsid w:val="00BB50E7"/>
    <w:rPr>
      <w:rFonts w:ascii="Times New Roman" w:hAnsi="Times New Roman" w:cs="Times New Roman" w:hint="default"/>
      <w:b/>
      <w:bCs w:val="0"/>
      <w:kern w:val="2"/>
      <w:sz w:val="20"/>
      <w:lang w:eastAsia="ar-SA" w:bidi="ar-SA"/>
    </w:rPr>
  </w:style>
  <w:style w:type="character" w:customStyle="1" w:styleId="251">
    <w:name w:val="Знак Знак251"/>
    <w:rsid w:val="00BB50E7"/>
    <w:rPr>
      <w:rFonts w:ascii="Times New Roman" w:hAnsi="Times New Roman" w:cs="Times New Roman" w:hint="default"/>
      <w:b/>
      <w:bCs w:val="0"/>
      <w:sz w:val="20"/>
      <w:lang w:eastAsia="ar-SA" w:bidi="ar-SA"/>
    </w:rPr>
  </w:style>
  <w:style w:type="character" w:customStyle="1" w:styleId="281">
    <w:name w:val="Знак Знак281"/>
    <w:rsid w:val="00BB50E7"/>
    <w:rPr>
      <w:rFonts w:ascii="Times New Roman" w:hAnsi="Times New Roman" w:cs="Times New Roman" w:hint="default"/>
      <w:b/>
      <w:bCs w:val="0"/>
      <w:kern w:val="2"/>
      <w:sz w:val="20"/>
      <w:lang w:eastAsia="ar-SA" w:bidi="ar-SA"/>
    </w:rPr>
  </w:style>
  <w:style w:type="character" w:customStyle="1" w:styleId="271">
    <w:name w:val="Знак Знак271"/>
    <w:rsid w:val="00BB50E7"/>
    <w:rPr>
      <w:rFonts w:ascii="Times New Roman" w:hAnsi="Times New Roman" w:cs="Times New Roman" w:hint="default"/>
      <w:b/>
      <w:bCs w:val="0"/>
      <w:sz w:val="20"/>
      <w:lang w:eastAsia="ar-SA" w:bidi="ar-SA"/>
    </w:rPr>
  </w:style>
  <w:style w:type="character" w:customStyle="1" w:styleId="WW8Num10z0">
    <w:name w:val="WW8Num10z0"/>
    <w:rsid w:val="00BB50E7"/>
    <w:rPr>
      <w:rFonts w:ascii="Times New Roman" w:hAnsi="Times New Roman" w:cs="Times New Roman" w:hint="default"/>
    </w:rPr>
  </w:style>
  <w:style w:type="character" w:customStyle="1" w:styleId="affffffff5">
    <w:name w:val="номер страницы"/>
    <w:basedOn w:val="aa"/>
    <w:rsid w:val="00BB50E7"/>
  </w:style>
  <w:style w:type="character" w:customStyle="1" w:styleId="FontStyle76">
    <w:name w:val="Font Style76"/>
    <w:rsid w:val="00BB50E7"/>
    <w:rPr>
      <w:rFonts w:ascii="Times New Roman" w:hAnsi="Times New Roman" w:cs="Times New Roman" w:hint="default"/>
      <w:sz w:val="22"/>
      <w:szCs w:val="22"/>
    </w:rPr>
  </w:style>
  <w:style w:type="character" w:customStyle="1" w:styleId="-5">
    <w:name w:val="Интернет-ссылка"/>
    <w:uiPriority w:val="99"/>
    <w:rsid w:val="00BB50E7"/>
    <w:rPr>
      <w:color w:val="0000FF"/>
      <w:u w:val="single"/>
    </w:rPr>
  </w:style>
  <w:style w:type="character" w:customStyle="1" w:styleId="FontStyle20">
    <w:name w:val="Font Style20"/>
    <w:basedOn w:val="aa"/>
    <w:uiPriority w:val="99"/>
    <w:rsid w:val="00BB50E7"/>
    <w:rPr>
      <w:rFonts w:ascii="Times New Roman" w:hAnsi="Times New Roman" w:cs="Times New Roman" w:hint="default"/>
      <w:sz w:val="22"/>
      <w:szCs w:val="22"/>
    </w:rPr>
  </w:style>
  <w:style w:type="character" w:customStyle="1" w:styleId="textspanview">
    <w:name w:val="textspanview"/>
    <w:basedOn w:val="aa"/>
    <w:rsid w:val="00BB50E7"/>
  </w:style>
  <w:style w:type="character" w:customStyle="1" w:styleId="u">
    <w:name w:val="u"/>
    <w:basedOn w:val="aa"/>
    <w:rsid w:val="00BB50E7"/>
  </w:style>
  <w:style w:type="table" w:customStyle="1" w:styleId="134">
    <w:name w:val="Сетка таблицы13"/>
    <w:basedOn w:val="ab"/>
    <w:locked/>
    <w:rsid w:val="00BB50E7"/>
    <w:pPr>
      <w:spacing w:after="0" w:line="240" w:lineRule="auto"/>
    </w:pPr>
    <w:rPr>
      <w:rFonts w:ascii="Times New Roman" w:eastAsia="Times New Roman" w:hAnsi="Times New Roman"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b"/>
    <w:locked/>
    <w:rsid w:val="00BB50E7"/>
    <w:pPr>
      <w:spacing w:after="0" w:line="240" w:lineRule="auto"/>
    </w:pPr>
    <w:rPr>
      <w:rFonts w:ascii="Times New Roman" w:eastAsia="Times New Roman" w:hAnsi="Times New Roman"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b"/>
    <w:uiPriority w:val="59"/>
    <w:rsid w:val="00BB50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6">
    <w:name w:val="Subtle Emphasis"/>
    <w:basedOn w:val="aa"/>
    <w:uiPriority w:val="19"/>
    <w:qFormat/>
    <w:rsid w:val="00BB50E7"/>
    <w:rPr>
      <w:i/>
      <w:iCs/>
      <w:color w:val="808080" w:themeColor="text1" w:themeTint="7F"/>
    </w:rPr>
  </w:style>
  <w:style w:type="table" w:customStyle="1" w:styleId="TableGrid">
    <w:name w:val="TableGrid"/>
    <w:rsid w:val="00BB50E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ffc">
    <w:name w:val="Неразрешенное упоминание2"/>
    <w:basedOn w:val="aa"/>
    <w:uiPriority w:val="99"/>
    <w:semiHidden/>
    <w:unhideWhenUsed/>
    <w:rsid w:val="00BB5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consultantplus://offline/ref=71D1319D2A5D44B3B7306AB472900DF2879376E97C29A050C7E0CBC8EFA17F2A78119B71CBB7DE2EEE3DE6F6726DED5170EAFD87EC90760FmFJ" TargetMode="Externa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consultantplus://offline/ref=2B1B73D236F7FE63F043AC951AB1EA9938F803F278C6C676CC4D9E1139539AC723FFBA85E97EE52A5229187EB8D4DE5CFABC3825AC29h9k0J" TargetMode="External"/><Relationship Id="rId11" Type="http://schemas.openxmlformats.org/officeDocument/2006/relationships/image" Target="media/image1.png"/><Relationship Id="rId5" Type="http://schemas.openxmlformats.org/officeDocument/2006/relationships/hyperlink" Target="https://doc.rscc.corp/document.card.php?id=630175&amp;outbox=0&amp;DNSID=wH0UPGaNj3t5zOCTMB1Qgpg" TargetMode="Externa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7555</Words>
  <Characters>43067</Characters>
  <Application>Microsoft Office Word</Application>
  <DocSecurity>0</DocSecurity>
  <Lines>358</Lines>
  <Paragraphs>101</Paragraphs>
  <ScaleCrop>false</ScaleCrop>
  <Company/>
  <LinksUpToDate>false</LinksUpToDate>
  <CharactersWithSpaces>50521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Яковлев Виктор Викторович</dc:creator>
  <cp:keywords/>
  <dc:description/>
  <cp:lastModifiedBy>Яковлев Виктор Викторович</cp:lastModifiedBy>
  <cp:revision>2</cp:revision>
  <dcterms:created xsi:type="dcterms:W3CDTF">2023-06-14T08:12:00Z</dcterms:created>
  <dcterms:modified xsi:type="dcterms:W3CDTF">2023-06-14T08:14:00Z</dcterms:modified>
</cp:coreProperties>
</file>